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33" w:type="pct"/>
        <w:tblInd w:w="-983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968"/>
        <w:gridCol w:w="2253"/>
        <w:gridCol w:w="563"/>
        <w:gridCol w:w="1356"/>
        <w:gridCol w:w="2086"/>
        <w:gridCol w:w="1058"/>
        <w:gridCol w:w="1028"/>
        <w:gridCol w:w="2086"/>
        <w:gridCol w:w="2092"/>
      </w:tblGrid>
      <w:tr w:rsidR="006B2015" w:rsidRPr="00331213" w:rsidTr="00CB08E4">
        <w:tc>
          <w:tcPr>
            <w:tcW w:w="1864" w:type="pct"/>
            <w:gridSpan w:val="4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677FC" w:rsidRPr="00331213" w:rsidRDefault="002F60F4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COMPETENCES ATTENDUES NIVEAU 3</w:t>
            </w:r>
          </w:p>
        </w:tc>
        <w:tc>
          <w:tcPr>
            <w:tcW w:w="3136" w:type="pct"/>
            <w:gridSpan w:val="6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1C3385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VAA’A DE RANDONNEE /</w:t>
            </w:r>
            <w:r w:rsidR="00E677FC" w:rsidRPr="00331213">
              <w:rPr>
                <w:rFonts w:asciiTheme="minorHAnsi" w:hAnsiTheme="minorHAnsi" w:cs="Calibri"/>
                <w:sz w:val="16"/>
                <w:szCs w:val="16"/>
              </w:rPr>
              <w:t xml:space="preserve">  </w:t>
            </w:r>
            <w:r w:rsidR="00E677FC"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PRINCIP</w:t>
            </w:r>
            <w:r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ES D’ELABORATION DE L’  EPREUVE</w:t>
            </w:r>
          </w:p>
        </w:tc>
      </w:tr>
      <w:tr w:rsidR="006B2015" w:rsidRPr="00331213" w:rsidTr="00CB08E4">
        <w:trPr>
          <w:trHeight w:val="1648"/>
        </w:trPr>
        <w:tc>
          <w:tcPr>
            <w:tcW w:w="1864" w:type="pct"/>
            <w:gridSpan w:val="4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677FC" w:rsidRPr="00700A7D" w:rsidRDefault="003D3DE1" w:rsidP="003D3DE1">
            <w:pPr>
              <w:pStyle w:val="NormalWeb"/>
              <w:rPr>
                <w:rFonts w:asciiTheme="minorHAnsi" w:hAnsiTheme="minorHAnsi" w:cs="Calibri"/>
                <w:b/>
              </w:rPr>
            </w:pPr>
            <w:r w:rsidRPr="00DC270E">
              <w:rPr>
                <w:rFonts w:asciiTheme="minorHAnsi" w:hAnsiTheme="minorHAnsi" w:cs="Calibri"/>
                <w:b/>
                <w:sz w:val="22"/>
              </w:rPr>
              <w:t xml:space="preserve">NIVEAU </w:t>
            </w:r>
            <w:r w:rsidR="002F60F4" w:rsidRPr="00DC270E">
              <w:rPr>
                <w:rFonts w:asciiTheme="minorHAnsi" w:hAnsiTheme="minorHAnsi" w:cs="Calibri"/>
                <w:b/>
                <w:sz w:val="22"/>
              </w:rPr>
              <w:t>3</w:t>
            </w:r>
            <w:r w:rsidR="001C3385" w:rsidRPr="00DC270E">
              <w:rPr>
                <w:rFonts w:asciiTheme="minorHAnsi" w:hAnsiTheme="minorHAnsi" w:cs="Calibri"/>
                <w:b/>
                <w:sz w:val="22"/>
              </w:rPr>
              <w:t xml:space="preserve"> :</w:t>
            </w:r>
            <w:r w:rsidRPr="00DC270E">
              <w:rPr>
                <w:rFonts w:asciiTheme="minorHAnsi" w:hAnsiTheme="minorHAnsi" w:cs="Calibri"/>
                <w:b/>
                <w:sz w:val="22"/>
              </w:rPr>
              <w:t xml:space="preserve"> Dans un espace délimité et </w:t>
            </w:r>
            <w:r w:rsidRPr="00DC270E">
              <w:rPr>
                <w:rFonts w:asciiTheme="minorHAnsi" w:hAnsiTheme="minorHAnsi"/>
                <w:b/>
                <w:sz w:val="22"/>
              </w:rPr>
              <w:t>dans le respect des règles de sécurité et des conditions de navigation</w:t>
            </w:r>
            <w:r w:rsidRPr="00DC270E">
              <w:rPr>
                <w:rFonts w:asciiTheme="minorHAnsi" w:hAnsiTheme="minorHAnsi" w:cs="Calibri"/>
                <w:b/>
                <w:sz w:val="22"/>
              </w:rPr>
              <w:t xml:space="preserve">, choisir et conduire collectivement des déplacements  avec précision, en gérant son effort grâce à des actions  propulsives  efficaces, pour réaliser le projet de distance le plus long, dans un temps donné. </w:t>
            </w:r>
          </w:p>
        </w:tc>
        <w:tc>
          <w:tcPr>
            <w:tcW w:w="3136" w:type="pct"/>
            <w:gridSpan w:val="6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Dans un espace sécurisé et bien délimité, en eau calme ou légèrement agitée (vague </w:t>
            </w:r>
            <w:proofErr w:type="spellStart"/>
            <w:r w:rsidRPr="00331213">
              <w:rPr>
                <w:rFonts w:asciiTheme="minorHAnsi" w:hAnsiTheme="minorHAnsi" w:cs="Calibri"/>
                <w:sz w:val="16"/>
                <w:szCs w:val="16"/>
              </w:rPr>
              <w:t>inf</w:t>
            </w:r>
            <w:proofErr w:type="spellEnd"/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 à 0,5m) à bord d’une V6 barrée, l’équipage doit effectuer le parcours de son choix dans un temps limité à 6min pour les garçons et 7min pour les filles</w:t>
            </w:r>
            <w:r w:rsidR="00331213" w:rsidRPr="00331213">
              <w:rPr>
                <w:rFonts w:asciiTheme="minorHAnsi" w:hAnsiTheme="minorHAnsi" w:cs="Calibri"/>
                <w:sz w:val="16"/>
                <w:szCs w:val="16"/>
              </w:rPr>
              <w:t>. Si l’équipage est mixte 10 secondes par filles est à rajouter au temps garçons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. Avant le départ de l’épreuve, les équipages auront à établir deux projets :</w:t>
            </w:r>
          </w:p>
          <w:p w:rsidR="00566777" w:rsidRPr="00331213" w:rsidRDefault="00566777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Projet 1 : Définir les rôles de chaque élève dans l’embarcation</w:t>
            </w:r>
            <w:r w:rsidR="00835546">
              <w:rPr>
                <w:rFonts w:asciiTheme="minorHAnsi" w:hAnsiTheme="minorHAnsi" w:cs="Calibri"/>
                <w:sz w:val="16"/>
                <w:szCs w:val="16"/>
              </w:rPr>
              <w:t xml:space="preserve"> pour être le plus efficace possible au regard des ressources de chacun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,</w:t>
            </w:r>
          </w:p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Projet 2 : Définir la distance parcourue </w:t>
            </w:r>
            <w:r w:rsidR="00700A7D">
              <w:rPr>
                <w:rFonts w:asciiTheme="minorHAnsi" w:hAnsiTheme="minorHAnsi" w:cs="Calibri"/>
                <w:sz w:val="16"/>
                <w:szCs w:val="16"/>
              </w:rPr>
              <w:t>dans un triangle équilatéral de 200 m de côté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 représentés par des bouées installées sur le plan d'eau</w:t>
            </w:r>
            <w:r w:rsidR="00835546">
              <w:rPr>
                <w:rFonts w:asciiTheme="minorHAnsi" w:hAnsiTheme="minorHAnsi" w:cs="Calibri"/>
                <w:sz w:val="16"/>
                <w:szCs w:val="16"/>
              </w:rPr>
              <w:t xml:space="preserve"> dans le temps imparti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. </w:t>
            </w:r>
          </w:p>
          <w:p w:rsidR="00566777" w:rsidRPr="00331213" w:rsidRDefault="00566777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Les équipages doivent tenir compte des éléments naturels (vent, houle, courant) et des règles de sécurité.</w:t>
            </w:r>
          </w:p>
          <w:p w:rsidR="00566777" w:rsidRPr="00331213" w:rsidRDefault="00566777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E677FC" w:rsidRPr="00331213" w:rsidRDefault="001C3385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Pour des conditions difficiles (vent sup à 15 </w:t>
            </w:r>
            <w:proofErr w:type="spellStart"/>
            <w:r w:rsidRPr="00331213">
              <w:rPr>
                <w:rFonts w:asciiTheme="minorHAnsi" w:hAnsiTheme="minorHAnsi" w:cs="Calibri"/>
                <w:sz w:val="16"/>
                <w:szCs w:val="16"/>
              </w:rPr>
              <w:t>nds</w:t>
            </w:r>
            <w:proofErr w:type="spellEnd"/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, mer agitée) une minute supplémentaire est accordée </w:t>
            </w:r>
            <w:r w:rsidR="00566777" w:rsidRPr="00331213">
              <w:rPr>
                <w:rFonts w:asciiTheme="minorHAnsi" w:hAnsiTheme="minorHAnsi" w:cs="Calibri"/>
                <w:sz w:val="16"/>
                <w:szCs w:val="16"/>
              </w:rPr>
              <w:t>à chaque bateau</w:t>
            </w:r>
            <w:bookmarkStart w:id="0" w:name="_GoBack"/>
            <w:bookmarkEnd w:id="0"/>
          </w:p>
        </w:tc>
      </w:tr>
      <w:tr w:rsidR="006B2015" w:rsidRPr="00331213" w:rsidTr="00CB08E4">
        <w:trPr>
          <w:trHeight w:val="407"/>
        </w:trPr>
        <w:tc>
          <w:tcPr>
            <w:tcW w:w="31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POINTS </w:t>
            </w:r>
          </w:p>
          <w:p w:rsidR="00E677FC" w:rsidRPr="00331213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A AFFECTER</w:t>
            </w:r>
          </w:p>
        </w:tc>
        <w:tc>
          <w:tcPr>
            <w:tcW w:w="63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ELEMENTS  A EVALUER </w:t>
            </w:r>
          </w:p>
        </w:tc>
        <w:tc>
          <w:tcPr>
            <w:tcW w:w="91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DC270E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NIVEAU 3</w:t>
            </w:r>
            <w:r w:rsidR="00E677FC" w:rsidRPr="00331213">
              <w:rPr>
                <w:rFonts w:asciiTheme="minorHAnsi" w:hAnsiTheme="minorHAnsi" w:cs="Calibri"/>
                <w:sz w:val="16"/>
                <w:szCs w:val="16"/>
              </w:rPr>
              <w:t xml:space="preserve">  NON ACQUIS DE 0 à 9</w:t>
            </w:r>
          </w:p>
        </w:tc>
        <w:tc>
          <w:tcPr>
            <w:tcW w:w="3136" w:type="pct"/>
            <w:gridSpan w:val="6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DEGRE D '</w:t>
            </w:r>
            <w:r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ACQUISITION</w:t>
            </w:r>
            <w:r w:rsidR="00DC270E">
              <w:rPr>
                <w:rFonts w:asciiTheme="minorHAnsi" w:hAnsiTheme="minorHAnsi" w:cs="Calibri"/>
                <w:sz w:val="16"/>
                <w:szCs w:val="16"/>
              </w:rPr>
              <w:t xml:space="preserve"> DU NIVEAU 3 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DE 10 à 20</w:t>
            </w:r>
          </w:p>
        </w:tc>
      </w:tr>
      <w:tr w:rsidR="00566777" w:rsidRPr="00331213" w:rsidTr="00A546AC">
        <w:trPr>
          <w:trHeight w:val="345"/>
        </w:trPr>
        <w:tc>
          <w:tcPr>
            <w:tcW w:w="318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6777" w:rsidRPr="00331213" w:rsidRDefault="002F60F4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08</w:t>
            </w:r>
            <w:r w:rsidR="00566777" w:rsidRPr="00331213">
              <w:rPr>
                <w:rFonts w:asciiTheme="minorHAnsi" w:hAnsiTheme="minorHAnsi" w:cs="Calibri"/>
                <w:sz w:val="16"/>
                <w:szCs w:val="16"/>
              </w:rPr>
              <w:t>/20</w:t>
            </w:r>
          </w:p>
        </w:tc>
        <w:tc>
          <w:tcPr>
            <w:tcW w:w="636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32CA1" w:rsidRPr="00331213" w:rsidRDefault="00566777" w:rsidP="002C5622">
            <w:pPr>
              <w:spacing w:after="0" w:line="240" w:lineRule="auto"/>
              <w:rPr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Performanc</w:t>
            </w:r>
            <w:r w:rsidR="00E32CA1" w:rsidRPr="00331213">
              <w:rPr>
                <w:b/>
                <w:sz w:val="16"/>
                <w:szCs w:val="16"/>
              </w:rPr>
              <w:t xml:space="preserve">e </w:t>
            </w:r>
            <w:r w:rsidRPr="00331213">
              <w:rPr>
                <w:b/>
                <w:sz w:val="16"/>
                <w:szCs w:val="16"/>
              </w:rPr>
              <w:t xml:space="preserve">appréciée par rapport </w:t>
            </w:r>
            <w:r w:rsidR="002C5622">
              <w:rPr>
                <w:b/>
                <w:sz w:val="16"/>
                <w:szCs w:val="16"/>
              </w:rPr>
              <w:t>à une vitesse moyenne de 8 km/h</w:t>
            </w:r>
          </w:p>
        </w:tc>
        <w:tc>
          <w:tcPr>
            <w:tcW w:w="72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777" w:rsidRPr="00331213" w:rsidRDefault="00566777" w:rsidP="00A546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garçons</w:t>
            </w:r>
          </w:p>
        </w:tc>
        <w:tc>
          <w:tcPr>
            <w:tcW w:w="62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566777" w:rsidRPr="00331213" w:rsidRDefault="00566777" w:rsidP="00A546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Points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566777" w:rsidRPr="00331213" w:rsidRDefault="00566777" w:rsidP="00A546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filles</w:t>
            </w:r>
          </w:p>
        </w:tc>
        <w:tc>
          <w:tcPr>
            <w:tcW w:w="67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566777" w:rsidRPr="00331213" w:rsidRDefault="00566777" w:rsidP="00A546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garçons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566777" w:rsidRPr="00331213" w:rsidRDefault="00566777" w:rsidP="00A546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Points</w:t>
            </w:r>
          </w:p>
        </w:tc>
        <w:tc>
          <w:tcPr>
            <w:tcW w:w="67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566777" w:rsidRPr="00331213" w:rsidRDefault="00566777" w:rsidP="00A546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filles</w:t>
            </w:r>
          </w:p>
        </w:tc>
      </w:tr>
      <w:tr w:rsidR="002F60F4" w:rsidRPr="00331213" w:rsidTr="00A546AC">
        <w:trPr>
          <w:trHeight w:val="193"/>
        </w:trPr>
        <w:tc>
          <w:tcPr>
            <w:tcW w:w="318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m</w:t>
            </w:r>
          </w:p>
        </w:tc>
        <w:tc>
          <w:tcPr>
            <w:tcW w:w="62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 m</w:t>
            </w:r>
          </w:p>
        </w:tc>
        <w:tc>
          <w:tcPr>
            <w:tcW w:w="67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 m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7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500 m</w:t>
            </w:r>
          </w:p>
        </w:tc>
      </w:tr>
      <w:tr w:rsidR="002F60F4" w:rsidRPr="00331213" w:rsidTr="00A546AC">
        <w:trPr>
          <w:trHeight w:val="241"/>
        </w:trPr>
        <w:tc>
          <w:tcPr>
            <w:tcW w:w="318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450 m</w:t>
            </w:r>
          </w:p>
        </w:tc>
        <w:tc>
          <w:tcPr>
            <w:tcW w:w="62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350 m</w:t>
            </w:r>
          </w:p>
        </w:tc>
        <w:tc>
          <w:tcPr>
            <w:tcW w:w="67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 m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67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550 m</w:t>
            </w:r>
          </w:p>
        </w:tc>
      </w:tr>
      <w:tr w:rsidR="002F60F4" w:rsidRPr="00331213" w:rsidTr="00A546AC">
        <w:trPr>
          <w:trHeight w:val="348"/>
        </w:trPr>
        <w:tc>
          <w:tcPr>
            <w:tcW w:w="318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500 m</w:t>
            </w:r>
          </w:p>
        </w:tc>
        <w:tc>
          <w:tcPr>
            <w:tcW w:w="620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 m</w:t>
            </w:r>
          </w:p>
        </w:tc>
        <w:tc>
          <w:tcPr>
            <w:tcW w:w="674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750 m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7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650 m</w:t>
            </w:r>
          </w:p>
        </w:tc>
      </w:tr>
      <w:tr w:rsidR="002F60F4" w:rsidRPr="00331213" w:rsidTr="00A546AC">
        <w:trPr>
          <w:trHeight w:val="348"/>
        </w:trPr>
        <w:tc>
          <w:tcPr>
            <w:tcW w:w="318" w:type="pct"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36" w:type="pct"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550 m</w:t>
            </w:r>
          </w:p>
        </w:tc>
        <w:tc>
          <w:tcPr>
            <w:tcW w:w="620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450 m</w:t>
            </w:r>
          </w:p>
        </w:tc>
        <w:tc>
          <w:tcPr>
            <w:tcW w:w="674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 m et plus</w:t>
            </w:r>
          </w:p>
        </w:tc>
        <w:tc>
          <w:tcPr>
            <w:tcW w:w="67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C000"/>
          </w:tcPr>
          <w:p w:rsidR="002F60F4" w:rsidRPr="00331213" w:rsidRDefault="002F60F4" w:rsidP="00A546AC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7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C5622" w:rsidP="00A546AC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700 m et plus</w:t>
            </w:r>
          </w:p>
        </w:tc>
      </w:tr>
      <w:tr w:rsidR="002F60F4" w:rsidRPr="00331213" w:rsidTr="004B70F1">
        <w:trPr>
          <w:trHeight w:val="1376"/>
        </w:trPr>
        <w:tc>
          <w:tcPr>
            <w:tcW w:w="31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08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/20</w:t>
            </w:r>
          </w:p>
        </w:tc>
        <w:tc>
          <w:tcPr>
            <w:tcW w:w="63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F60F4" w:rsidRPr="00331213" w:rsidRDefault="002F60F4" w:rsidP="002F60F4">
            <w:pPr>
              <w:spacing w:after="0" w:line="240" w:lineRule="auto"/>
              <w:rPr>
                <w:rFonts w:eastAsia="Times New Roman" w:cs="Arial"/>
                <w:b/>
                <w:sz w:val="15"/>
                <w:szCs w:val="15"/>
                <w:lang w:eastAsia="fr-FR"/>
              </w:rPr>
            </w:pPr>
            <w:r w:rsidRPr="00331213">
              <w:rPr>
                <w:rFonts w:eastAsia="Times New Roman" w:cs="Arial"/>
                <w:b/>
                <w:sz w:val="15"/>
                <w:szCs w:val="15"/>
                <w:lang w:eastAsia="fr-FR"/>
              </w:rPr>
              <w:t>EFFICACITE DES DIFFERENTS ROLES DANS LA V6 dans le projet de l’équipage</w:t>
            </w:r>
          </w:p>
        </w:tc>
        <w:tc>
          <w:tcPr>
            <w:tcW w:w="91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spacing w:after="0" w:line="240" w:lineRule="auto"/>
              <w:ind w:left="117" w:right="142"/>
              <w:jc w:val="center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De   0 à 2 pts</w:t>
            </w:r>
          </w:p>
          <w:p w:rsidR="002F60F4" w:rsidRPr="00331213" w:rsidRDefault="002F60F4" w:rsidP="002F60F4">
            <w:pPr>
              <w:spacing w:after="0" w:line="240" w:lineRule="auto"/>
              <w:ind w:left="117" w:right="142"/>
              <w:jc w:val="center"/>
              <w:rPr>
                <w:rFonts w:cs="Calibri"/>
                <w:sz w:val="16"/>
                <w:szCs w:val="16"/>
              </w:rPr>
            </w:pPr>
          </w:p>
          <w:p w:rsidR="002F60F4" w:rsidRPr="00331213" w:rsidRDefault="002F60F4" w:rsidP="002F60F4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Rameur inefficace au sein de l'équipage</w:t>
            </w:r>
            <w:r w:rsidRPr="00331213">
              <w:rPr>
                <w:rFonts w:cs="Calibri"/>
                <w:sz w:val="16"/>
                <w:szCs w:val="16"/>
              </w:rPr>
              <w:tab/>
            </w:r>
            <w:r w:rsidRPr="00331213">
              <w:rPr>
                <w:rFonts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Synchronisation non maîtrisée</w:t>
            </w:r>
            <w:r w:rsidRPr="00331213">
              <w:rPr>
                <w:rFonts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Le Tare non maîtrisé</w:t>
            </w:r>
          </w:p>
          <w:p w:rsidR="002F60F4" w:rsidRPr="00331213" w:rsidRDefault="002F60F4" w:rsidP="002F60F4">
            <w:pPr>
              <w:spacing w:after="0" w:line="240" w:lineRule="auto"/>
              <w:ind w:left="119" w:right="142"/>
              <w:contextualSpacing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Défauts dans la gestuelle du coup de rame</w:t>
            </w:r>
          </w:p>
        </w:tc>
        <w:tc>
          <w:tcPr>
            <w:tcW w:w="1454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 2 à 4 pts</w:t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Rameur efficace au sein de l'équipage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Synchronisation correcte 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Le Tare est </w:t>
            </w:r>
            <w:proofErr w:type="gramStart"/>
            <w:r w:rsidRPr="00331213">
              <w:rPr>
                <w:rFonts w:asciiTheme="minorHAnsi" w:hAnsiTheme="minorHAnsi" w:cs="Calibri"/>
                <w:sz w:val="16"/>
                <w:szCs w:val="16"/>
              </w:rPr>
              <w:t>respecté</w:t>
            </w:r>
            <w:proofErr w:type="gramEnd"/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pStyle w:val="NormalWeb"/>
              <w:spacing w:before="0" w:beforeAutospacing="0" w:after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Le  coup de rame acquis mais sans adaptation par rapport au milieu  (en remontée ou houle arrière)</w:t>
            </w:r>
          </w:p>
        </w:tc>
        <w:tc>
          <w:tcPr>
            <w:tcW w:w="1682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 4 à 6 pts</w:t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Rameur performant au regard des ressources de chacun 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Synchronisation parfaite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Le Tare maîtrisé et adapté aux conditions</w:t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Coup de rame maîtrisé et adapté aux éléments du milieu (calme, remontée et houle arrière)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</w:tc>
      </w:tr>
      <w:tr w:rsidR="002F60F4" w:rsidRPr="00331213" w:rsidTr="004B70F1">
        <w:trPr>
          <w:trHeight w:val="399"/>
        </w:trPr>
        <w:tc>
          <w:tcPr>
            <w:tcW w:w="31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04/20</w:t>
            </w:r>
          </w:p>
        </w:tc>
        <w:tc>
          <w:tcPr>
            <w:tcW w:w="63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F60F4" w:rsidRDefault="002F60F4" w:rsidP="002F60F4">
            <w:pPr>
              <w:spacing w:after="0" w:line="240" w:lineRule="auto"/>
              <w:ind w:right="142"/>
              <w:rPr>
                <w:rFonts w:cs="Calibri"/>
                <w:b/>
                <w:bCs/>
                <w:sz w:val="16"/>
                <w:szCs w:val="16"/>
              </w:rPr>
            </w:pPr>
            <w:r w:rsidRPr="00331213">
              <w:rPr>
                <w:rFonts w:cs="Calibri"/>
                <w:b/>
                <w:bCs/>
                <w:sz w:val="16"/>
                <w:szCs w:val="16"/>
              </w:rPr>
              <w:t>Respect des règles de sécurité et du matériel</w:t>
            </w:r>
          </w:p>
          <w:p w:rsidR="002C5622" w:rsidRPr="00331213" w:rsidRDefault="002C5622" w:rsidP="002F60F4">
            <w:pPr>
              <w:spacing w:after="0" w:line="240" w:lineRule="auto"/>
              <w:ind w:right="142"/>
              <w:rPr>
                <w:rFonts w:eastAsia="Times New Roman" w:cs="Arial"/>
                <w:sz w:val="15"/>
                <w:szCs w:val="15"/>
                <w:lang w:eastAsia="fr-FR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Ecart au projet</w:t>
            </w:r>
          </w:p>
        </w:tc>
        <w:tc>
          <w:tcPr>
            <w:tcW w:w="910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0F4" w:rsidRPr="00331213" w:rsidRDefault="002F60F4" w:rsidP="002F60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0 à 1 point</w:t>
            </w:r>
          </w:p>
          <w:p w:rsidR="002F60F4" w:rsidRPr="00331213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Aucun respect de la sécurité et du matériel</w:t>
            </w:r>
            <w:r w:rsidR="002C5622">
              <w:rPr>
                <w:rFonts w:asciiTheme="minorHAnsi" w:hAnsiTheme="minorHAnsi" w:cs="Calibri"/>
                <w:sz w:val="16"/>
                <w:szCs w:val="16"/>
              </w:rPr>
              <w:t>. Projet supérieur à la réalité</w:t>
            </w:r>
          </w:p>
        </w:tc>
        <w:tc>
          <w:tcPr>
            <w:tcW w:w="1454" w:type="pct"/>
            <w:gridSpan w:val="3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F60F4" w:rsidP="002F60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1 à 2 point</w:t>
            </w:r>
          </w:p>
          <w:p w:rsidR="002F60F4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Respect partiel des règles de sécurité et du matériel</w:t>
            </w:r>
          </w:p>
          <w:p w:rsidR="002C5622" w:rsidRPr="00331213" w:rsidRDefault="002C5622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Projet proche de la réalité</w:t>
            </w:r>
          </w:p>
        </w:tc>
        <w:tc>
          <w:tcPr>
            <w:tcW w:w="1682" w:type="pct"/>
            <w:gridSpan w:val="3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2F60F4" w:rsidRPr="00331213" w:rsidRDefault="002F60F4" w:rsidP="002F60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2 à 4 point</w:t>
            </w:r>
          </w:p>
          <w:p w:rsidR="002F60F4" w:rsidRDefault="002F60F4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Respect total des règles de sécurité et du matériel</w:t>
            </w:r>
          </w:p>
          <w:p w:rsidR="002C5622" w:rsidRPr="00331213" w:rsidRDefault="002C5622" w:rsidP="002F60F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Projet conforme à la réalité</w:t>
            </w:r>
          </w:p>
        </w:tc>
      </w:tr>
    </w:tbl>
    <w:p w:rsidR="0045609A" w:rsidRDefault="0045609A">
      <w:pPr>
        <w:rPr>
          <w:sz w:val="16"/>
          <w:szCs w:val="16"/>
        </w:rPr>
      </w:pPr>
    </w:p>
    <w:p w:rsidR="00835546" w:rsidRDefault="00835546" w:rsidP="00835546">
      <w:pPr>
        <w:rPr>
          <w:sz w:val="16"/>
          <w:szCs w:val="16"/>
        </w:rPr>
      </w:pPr>
    </w:p>
    <w:p w:rsidR="002F60F4" w:rsidRDefault="002F60F4" w:rsidP="00835546">
      <w:pPr>
        <w:rPr>
          <w:sz w:val="16"/>
          <w:szCs w:val="16"/>
        </w:rPr>
      </w:pPr>
    </w:p>
    <w:p w:rsidR="00835546" w:rsidRPr="00331213" w:rsidRDefault="00835546" w:rsidP="00835546">
      <w:pPr>
        <w:pStyle w:val="Citationintense"/>
      </w:pPr>
      <w:r>
        <w:lastRenderedPageBreak/>
        <w:t>ORGANISATION DE L’EPREUVE</w:t>
      </w:r>
    </w:p>
    <w:p w:rsidR="00835546" w:rsidRDefault="00700A7D" w:rsidP="00835546">
      <w:pPr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608965</wp:posOffset>
                </wp:positionV>
                <wp:extent cx="3333750" cy="2676525"/>
                <wp:effectExtent l="57150" t="0" r="19050" b="10477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2676525"/>
                          <a:chOff x="0" y="0"/>
                          <a:chExt cx="3333750" cy="2676525"/>
                        </a:xfrm>
                      </wpg:grpSpPr>
                      <wps:wsp>
                        <wps:cNvPr id="2" name="Organigramme : Disque magnétique 2"/>
                        <wps:cNvSpPr/>
                        <wps:spPr>
                          <a:xfrm>
                            <a:off x="133350" y="1800225"/>
                            <a:ext cx="257175" cy="257175"/>
                          </a:xfrm>
                          <a:prstGeom prst="flowChartMagneticDisk">
                            <a:avLst/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rganigramme : Disque magnétique 3"/>
                        <wps:cNvSpPr/>
                        <wps:spPr>
                          <a:xfrm>
                            <a:off x="3076575" y="1704975"/>
                            <a:ext cx="257175" cy="257175"/>
                          </a:xfrm>
                          <a:prstGeom prst="flowChartMagneticDisk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avec flèche 4"/>
                        <wps:cNvCnPr/>
                        <wps:spPr>
                          <a:xfrm flipV="1">
                            <a:off x="600075" y="1857375"/>
                            <a:ext cx="2160000" cy="19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Flèche droite 7"/>
                        <wps:cNvSpPr/>
                        <wps:spPr>
                          <a:xfrm>
                            <a:off x="0" y="2105025"/>
                            <a:ext cx="1019175" cy="5715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0A7D" w:rsidRPr="00700A7D" w:rsidRDefault="00700A7D" w:rsidP="00700A7D">
                              <w:pPr>
                                <w:rPr>
                                  <w:sz w:val="16"/>
                                </w:rPr>
                              </w:pPr>
                              <w:r w:rsidRPr="00700A7D">
                                <w:rPr>
                                  <w:sz w:val="16"/>
                                </w:rPr>
                                <w:t>Départ / Arrivée</w:t>
                              </w:r>
                            </w:p>
                            <w:p w:rsidR="00700A7D" w:rsidRDefault="00700A7D" w:rsidP="00700A7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>
                            <a:off x="1428750" y="1771650"/>
                            <a:ext cx="476250" cy="180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0A7D" w:rsidRPr="00700A7D" w:rsidRDefault="00700A7D">
                              <w:pPr>
                                <w:rPr>
                                  <w:sz w:val="14"/>
                                </w:rPr>
                              </w:pPr>
                              <w:r w:rsidRPr="00700A7D">
                                <w:rPr>
                                  <w:sz w:val="14"/>
                                </w:rPr>
                                <w:t>200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rganigramme : Disque magnétique 9"/>
                        <wps:cNvSpPr/>
                        <wps:spPr>
                          <a:xfrm>
                            <a:off x="1447800" y="0"/>
                            <a:ext cx="257175" cy="257175"/>
                          </a:xfrm>
                          <a:prstGeom prst="flowChartMagneticDisk">
                            <a:avLst/>
                          </a:prstGeom>
                          <a:solidFill>
                            <a:srgbClr val="FFFF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avec flèche 10"/>
                        <wps:cNvCnPr/>
                        <wps:spPr>
                          <a:xfrm flipH="1" flipV="1">
                            <a:off x="1762125" y="371475"/>
                            <a:ext cx="1238250" cy="11906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2286000" y="981075"/>
                            <a:ext cx="476250" cy="180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0A7D" w:rsidRPr="00700A7D" w:rsidRDefault="00700A7D">
                              <w:pPr>
                                <w:rPr>
                                  <w:sz w:val="14"/>
                                </w:rPr>
                              </w:pPr>
                              <w:r w:rsidRPr="00700A7D">
                                <w:rPr>
                                  <w:sz w:val="14"/>
                                </w:rPr>
                                <w:t>200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onnecteur droit avec flèche 12"/>
                        <wps:cNvCnPr/>
                        <wps:spPr>
                          <a:xfrm flipH="1">
                            <a:off x="409575" y="390525"/>
                            <a:ext cx="1000125" cy="12287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695325" y="895350"/>
                            <a:ext cx="476250" cy="180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0A7D" w:rsidRPr="00700A7D" w:rsidRDefault="00700A7D">
                              <w:pPr>
                                <w:rPr>
                                  <w:sz w:val="14"/>
                                </w:rPr>
                              </w:pPr>
                              <w:r w:rsidRPr="00700A7D">
                                <w:rPr>
                                  <w:sz w:val="14"/>
                                </w:rPr>
                                <w:t>200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5" o:spid="_x0000_s1026" style="position:absolute;left:0;text-align:left;margin-left:0;margin-top:47.95pt;width:262.5pt;height:210.75pt;z-index:251676672;mso-position-horizontal:center;mso-position-horizontal-relative:margin" coordsize="33337,2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Organigramme : Disque magnétique 2" o:spid="_x0000_s1027" type="#_x0000_t132" style="position:absolute;left:1333;top:18002;width:2572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c58AA&#10;AADaAAAADwAAAGRycy9kb3ducmV2LnhtbESPzW7CMBCE75V4B2uRuBUbDrRKMQhBkbjy8wCreImj&#10;xutguyTh6TFSpR5HM/ONZrnuXSPuFGLtWcNsqkAQl97UXGm4nPfvnyBiQjbYeCYNA0VYr0ZvSyyM&#10;7/hI91OqRIZwLFCDTaktpIylJYdx6lvi7F19cJiyDJU0AbsMd42cK7WQDmvOCxZb2loqf06/TsPj&#10;cVMfbDfdcFQ7HsqrakL3rfVk3G++QCTq03/4r30wGubwupJv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vc58AAAADaAAAADwAAAAAAAAAAAAAAAACYAgAAZHJzL2Rvd25y&#10;ZXYueG1sUEsFBgAAAAAEAAQA9QAAAIUDAAAAAA==&#10;" fillcolor="red" strokecolor="black [3213]" strokeweight="1pt"/>
                <v:shape id="Organigramme : Disque magnétique 3" o:spid="_x0000_s1028" type="#_x0000_t132" style="position:absolute;left:30765;top:17049;width:2572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4EsUA&#10;AADaAAAADwAAAGRycy9kb3ducmV2LnhtbESP3WoCMRSE7wu+QzhC72pWC0VWoyyCrZRW8A/17pAc&#10;dxc3J+sm1e3bm0LBy2FmvmHG09ZW4kqNLx0r6PcSEMTamZJzBdvN/GUIwgdkg5VjUvBLHqaTztMY&#10;U+NuvKLrOuQiQtinqKAIoU6l9Logi77nauLonVxjMUTZ5NI0eItwW8lBkrxJiyXHhQJrmhWkz+sf&#10;q+Cw2u0P2XKZf16O3++Dr0xz+6GVeu622QhEoDY8wv/thVHwCn9X4g2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fgSxQAAANoAAAAPAAAAAAAAAAAAAAAAAJgCAABkcnMv&#10;ZG93bnJldi54bWxQSwUGAAAAAAQABAD1AAAAigMAAAAA&#10;" fillcolor="#548dd4 [1951]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29" type="#_x0000_t32" style="position:absolute;left:6000;top:18573;width:21600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IOJ8AAAADaAAAADwAAAGRycy9kb3ducmV2LnhtbESPQYvCMBSE7wv+h/AEb2uqiEg1igiC&#10;6EG2Cnp8NM+22ryUJmr89xtB8DjMzDfMbBFMLR7UusqygkE/AUGcW11xoeB4WP9OQDiPrLG2TApe&#10;5GAx7/zMMNX2yX/0yHwhIoRdigpK75tUSpeXZND1bUMcvYttDfoo20LqFp8Rbmo5TJKxNFhxXCix&#10;oVVJ+S27GwXb0/VykMcqoMnCeLtL1vv6PFCq1w3LKQhPwX/Dn/ZGKxjB+0q8A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PiDifAAAAA2gAAAA8AAAAAAAAAAAAAAAAA&#10;oQIAAGRycy9kb3ducmV2LnhtbFBLBQYAAAAABAAEAPkAAACOAwAAAAA=&#10;" strokecolor="black [3040]">
                  <v:stroke endarrow="block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7" o:spid="_x0000_s1030" type="#_x0000_t13" style="position:absolute;top:21050;width:10191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wTOcAA&#10;AADaAAAADwAAAGRycy9kb3ducmV2LnhtbESPS4vCQBCE74L/YWjBm04U1N2soywLghcPPtBrk+k8&#10;2ExPyLQm++93BMFjUVVfUett72r1oDZUng3Mpgko4szbigsDl/Nu8gEqCLLF2jMZ+KMA281wsMbU&#10;+o6P9DhJoSKEQ4oGSpEm1TpkJTkMU98QRy/3rUOJsi20bbGLcFfreZIstcOK40KJDf2UlP2e7s7A&#10;580fnVwXs3Pn88RJw3l3uBkzHvXfX6CEenmHX+29NbCC55V4A/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wTOcAAAADaAAAADwAAAAAAAAAAAAAAAACYAgAAZHJzL2Rvd25y&#10;ZXYueG1sUEsFBgAAAAAEAAQA9QAAAIUDAAAAAA==&#10;" adj="15544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:rsidR="00700A7D" w:rsidRPr="00700A7D" w:rsidRDefault="00700A7D" w:rsidP="00700A7D">
                        <w:pPr>
                          <w:rPr>
                            <w:sz w:val="16"/>
                          </w:rPr>
                        </w:pPr>
                        <w:r w:rsidRPr="00700A7D">
                          <w:rPr>
                            <w:sz w:val="16"/>
                          </w:rPr>
                          <w:t>Départ / Arrivée</w:t>
                        </w:r>
                      </w:p>
                      <w:p w:rsidR="00700A7D" w:rsidRDefault="00700A7D" w:rsidP="00700A7D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8" o:spid="_x0000_s1031" type="#_x0000_t202" style="position:absolute;left:14287;top:17716;width:4763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:rsidR="00700A7D" w:rsidRPr="00700A7D" w:rsidRDefault="00700A7D">
                        <w:pPr>
                          <w:rPr>
                            <w:sz w:val="14"/>
                          </w:rPr>
                        </w:pPr>
                        <w:r w:rsidRPr="00700A7D">
                          <w:rPr>
                            <w:sz w:val="14"/>
                          </w:rPr>
                          <w:t>200 m</w:t>
                        </w:r>
                      </w:p>
                    </w:txbxContent>
                  </v:textbox>
                </v:shape>
                <v:shape id="Organigramme : Disque magnétique 9" o:spid="_x0000_s1032" type="#_x0000_t132" style="position:absolute;left:14478;width:2571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0ygMYA&#10;AADaAAAADwAAAGRycy9kb3ducmV2LnhtbESPT0vDQBTE70K/w/IKvdmNFtTGbkuxFBXbQ/+E4u2R&#10;fWZDs29Ddk1iP70rCD0OM/MbZrbobSVaanzpWMHdOAFBnDtdcqHgeFjfPoHwAVlj5ZgU/JCHxXxw&#10;M8NUu4531O5DISKEfYoKTAh1KqXPDVn0Y1cTR+/LNRZDlE0hdYNdhNtK3ifJg7RYclwwWNOLofy8&#10;/7YKuvadPkx2uly2r5Ptxq2yz8cuU2o07JfPIAL14Rr+b79pBVP4uxJv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0ygMYAAADaAAAADwAAAAAAAAAAAAAAAACYAgAAZHJz&#10;L2Rvd25yZXYueG1sUEsFBgAAAAAEAAQA9QAAAIsDAAAAAA==&#10;" fillcolor="yellow" strokecolor="black [3213]" strokeweight="1pt"/>
                <v:shape id="Connecteur droit avec flèche 10" o:spid="_x0000_s1033" type="#_x0000_t32" style="position:absolute;left:17621;top:3714;width:12382;height:1190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VwEcMAAADbAAAADwAAAGRycy9kb3ducmV2LnhtbESPQW/CMAyF70j8h8hIu6CRbgc2daQV&#10;DE3iSkGTdvMSr63WOKXJoPx7fEDazdZ7fu/zqhx9p840xDawgadFBorYBtdybeB4+Hh8BRUTssMu&#10;MBm4UoSymE5WmLtw4T2dq1QrCeGYo4EmpT7XOtqGPMZF6IlF+wmDxyTrUGs34EXCfaefs2ypPbYs&#10;DQ329N6Q/a3+vAH7TZ89bU/b6vCSNl/jPFZxY415mI3rN1CJxvRvvl/vnOALvfwiA+j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VcBHDAAAA2wAAAA8AAAAAAAAAAAAA&#10;AAAAoQIAAGRycy9kb3ducmV2LnhtbFBLBQYAAAAABAAEAPkAAACRAwAAAAA=&#10;" strokecolor="black [3040]">
                  <v:stroke endarrow="block"/>
                </v:shape>
                <v:shape id="Zone de texte 11" o:spid="_x0000_s1034" type="#_x0000_t202" style="position:absolute;left:22860;top:9810;width:4762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:rsidR="00700A7D" w:rsidRPr="00700A7D" w:rsidRDefault="00700A7D">
                        <w:pPr>
                          <w:rPr>
                            <w:sz w:val="14"/>
                          </w:rPr>
                        </w:pPr>
                        <w:r w:rsidRPr="00700A7D">
                          <w:rPr>
                            <w:sz w:val="14"/>
                          </w:rPr>
                          <w:t>200 m</w:t>
                        </w:r>
                      </w:p>
                    </w:txbxContent>
                  </v:textbox>
                </v:shape>
                <v:shape id="Connecteur droit avec flèche 12" o:spid="_x0000_s1035" type="#_x0000_t32" style="position:absolute;left:4095;top:3905;width:10002;height:122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uzp8AAAADbAAAADwAAAGRycy9kb3ducmV2LnhtbERPTYvCMBC9L/gfwgjetqkeRKppEUEQ&#10;PchWQY9DM7bdbSaliRr//UZY2Ns83uesimA68aDBtZYVTJMUBHFldcu1gvNp+7kA4Tyyxs4yKXiR&#10;gyIffaww0/bJX/QofS1iCLsMFTTe95mUrmrIoEtsTxy5mx0M+giHWuoBnzHcdHKWpnNpsOXY0GBP&#10;m4aqn/JuFOwv37eTPLcBTRnm+0O6PXbXqVKTcVgvQXgK/l/8597pOH8G71/iATL/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+Ls6fAAAAA2wAAAA8AAAAAAAAAAAAAAAAA&#10;oQIAAGRycy9kb3ducmV2LnhtbFBLBQYAAAAABAAEAPkAAACOAwAAAAA=&#10;" strokecolor="black [3040]">
                  <v:stroke endarrow="block"/>
                </v:shape>
                <v:shape id="Zone de texte 14" o:spid="_x0000_s1036" type="#_x0000_t202" style="position:absolute;left:6953;top:8953;width:4762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:rsidR="00700A7D" w:rsidRPr="00700A7D" w:rsidRDefault="00700A7D">
                        <w:pPr>
                          <w:rPr>
                            <w:sz w:val="14"/>
                          </w:rPr>
                        </w:pPr>
                        <w:r w:rsidRPr="00700A7D">
                          <w:rPr>
                            <w:sz w:val="14"/>
                          </w:rPr>
                          <w:t>200 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835546" w:rsidSect="008C2F64">
      <w:headerReference w:type="default" r:id="rId7"/>
      <w:pgSz w:w="16838" w:h="11906" w:orient="landscape"/>
      <w:pgMar w:top="17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77" w:rsidRDefault="00A47977" w:rsidP="00A47977">
      <w:pPr>
        <w:spacing w:after="0" w:line="240" w:lineRule="auto"/>
      </w:pPr>
      <w:r>
        <w:separator/>
      </w:r>
    </w:p>
  </w:endnote>
  <w:end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77" w:rsidRDefault="00A47977" w:rsidP="00A47977">
      <w:pPr>
        <w:spacing w:after="0" w:line="240" w:lineRule="auto"/>
      </w:pPr>
      <w:r>
        <w:separator/>
      </w:r>
    </w:p>
  </w:footnote>
  <w:foot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77" w:rsidRDefault="008C2F64" w:rsidP="008C2F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757817" cy="714375"/>
          <wp:effectExtent l="0" t="0" r="4445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7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7977">
      <w:t xml:space="preserve">ACADEMIE DE </w:t>
    </w:r>
    <w:r w:rsidR="003D3DE1">
      <w:t>POLYNESIE</w:t>
    </w:r>
    <w:r w:rsidR="00A47977">
      <w:t xml:space="preserve">  </w:t>
    </w:r>
    <w:r w:rsidR="006E44CD">
      <w:t>CAP BEP</w:t>
    </w:r>
    <w:r w:rsidR="00A47977">
      <w:t xml:space="preserve">  /</w:t>
    </w:r>
    <w:r w:rsidR="003D3DE1">
      <w:t xml:space="preserve"> VAA’A DE RANDONNEE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50810"/>
    <w:multiLevelType w:val="hybridMultilevel"/>
    <w:tmpl w:val="75280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86FD7"/>
    <w:multiLevelType w:val="hybridMultilevel"/>
    <w:tmpl w:val="A24240EA"/>
    <w:lvl w:ilvl="0" w:tplc="8DD2360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E3"/>
    <w:rsid w:val="00133470"/>
    <w:rsid w:val="001C3385"/>
    <w:rsid w:val="001D13DA"/>
    <w:rsid w:val="0028572F"/>
    <w:rsid w:val="002C5622"/>
    <w:rsid w:val="002F60F4"/>
    <w:rsid w:val="00331213"/>
    <w:rsid w:val="0034655D"/>
    <w:rsid w:val="003473F5"/>
    <w:rsid w:val="00374DFD"/>
    <w:rsid w:val="003D3DE1"/>
    <w:rsid w:val="003D6613"/>
    <w:rsid w:val="003E6532"/>
    <w:rsid w:val="0045609A"/>
    <w:rsid w:val="004B57D4"/>
    <w:rsid w:val="004B70F1"/>
    <w:rsid w:val="004E3A28"/>
    <w:rsid w:val="00566777"/>
    <w:rsid w:val="005A0B94"/>
    <w:rsid w:val="00656D18"/>
    <w:rsid w:val="006B2015"/>
    <w:rsid w:val="006E44CD"/>
    <w:rsid w:val="00700A7D"/>
    <w:rsid w:val="007717ED"/>
    <w:rsid w:val="007B2047"/>
    <w:rsid w:val="00835546"/>
    <w:rsid w:val="008C2F64"/>
    <w:rsid w:val="00975F1A"/>
    <w:rsid w:val="009D5B08"/>
    <w:rsid w:val="00A47977"/>
    <w:rsid w:val="00A546AC"/>
    <w:rsid w:val="00BE2ECB"/>
    <w:rsid w:val="00C627E3"/>
    <w:rsid w:val="00CB08E4"/>
    <w:rsid w:val="00D342B2"/>
    <w:rsid w:val="00DC270E"/>
    <w:rsid w:val="00E32CA1"/>
    <w:rsid w:val="00E578E5"/>
    <w:rsid w:val="00E677FC"/>
    <w:rsid w:val="00E7737F"/>
    <w:rsid w:val="00F508DC"/>
    <w:rsid w:val="00F61B16"/>
    <w:rsid w:val="00FA1AA9"/>
    <w:rsid w:val="00F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1E5D2F3-4696-4DDA-80BA-81DB3B12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27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7977"/>
  </w:style>
  <w:style w:type="paragraph" w:styleId="Pieddepage">
    <w:name w:val="footer"/>
    <w:basedOn w:val="Normal"/>
    <w:link w:val="Pieddepag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7977"/>
  </w:style>
  <w:style w:type="character" w:styleId="Marquedecommentaire">
    <w:name w:val="annotation reference"/>
    <w:basedOn w:val="Policepardfaut"/>
    <w:uiPriority w:val="99"/>
    <w:semiHidden/>
    <w:unhideWhenUsed/>
    <w:rsid w:val="00F508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08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08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0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08D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8D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0B94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6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54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54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Didier Rigottard</cp:lastModifiedBy>
  <cp:revision>4</cp:revision>
  <cp:lastPrinted>2012-11-28T11:47:00Z</cp:lastPrinted>
  <dcterms:created xsi:type="dcterms:W3CDTF">2015-09-17T21:02:00Z</dcterms:created>
  <dcterms:modified xsi:type="dcterms:W3CDTF">2015-10-13T20:36:00Z</dcterms:modified>
</cp:coreProperties>
</file>