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620" w:type="pct"/>
        <w:tblInd w:w="-983"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983"/>
        <w:gridCol w:w="1833"/>
        <w:gridCol w:w="1063"/>
        <w:gridCol w:w="1632"/>
        <w:gridCol w:w="566"/>
        <w:gridCol w:w="993"/>
        <w:gridCol w:w="997"/>
        <w:gridCol w:w="1449"/>
        <w:gridCol w:w="754"/>
        <w:gridCol w:w="912"/>
        <w:gridCol w:w="993"/>
        <w:gridCol w:w="1820"/>
        <w:gridCol w:w="1723"/>
      </w:tblGrid>
      <w:tr w:rsidR="00AC758E" w:rsidRPr="00331213" w:rsidTr="00AC758E">
        <w:tc>
          <w:tcPr>
            <w:tcW w:w="1933" w:type="pct"/>
            <w:gridSpan w:val="5"/>
            <w:tcBorders>
              <w:top w:val="single" w:sz="8" w:space="0" w:color="A3A3A3"/>
              <w:left w:val="single" w:sz="8" w:space="0" w:color="A3A3A3"/>
              <w:bottom w:val="single" w:sz="8" w:space="0" w:color="A3A3A3"/>
              <w:right w:val="single" w:sz="8" w:space="0" w:color="A3A3A3"/>
            </w:tcBorders>
          </w:tcPr>
          <w:p w:rsidR="00AC758E" w:rsidRPr="00331213" w:rsidRDefault="00AC758E" w:rsidP="00330A7E">
            <w:pPr>
              <w:pStyle w:val="NormalWeb"/>
              <w:spacing w:before="0" w:beforeAutospacing="0" w:after="0" w:afterAutospacing="0"/>
              <w:rPr>
                <w:rFonts w:asciiTheme="minorHAnsi" w:hAnsiTheme="minorHAnsi" w:cs="Calibri"/>
                <w:b/>
                <w:bCs/>
                <w:sz w:val="16"/>
                <w:szCs w:val="16"/>
              </w:rPr>
            </w:pPr>
            <w:r w:rsidRPr="00331213">
              <w:rPr>
                <w:rFonts w:asciiTheme="minorHAnsi" w:hAnsiTheme="minorHAnsi" w:cs="Calibri"/>
                <w:b/>
                <w:bCs/>
                <w:sz w:val="16"/>
                <w:szCs w:val="16"/>
              </w:rPr>
              <w:t>COMPETENCES ATTENDUES NIVEAU 4</w:t>
            </w:r>
          </w:p>
        </w:tc>
        <w:tc>
          <w:tcPr>
            <w:tcW w:w="3067" w:type="pct"/>
            <w:gridSpan w:val="8"/>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C758E" w:rsidRPr="00331213" w:rsidRDefault="00AC758E" w:rsidP="00AC758E">
            <w:pPr>
              <w:pStyle w:val="NormalWeb"/>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 xml:space="preserve">VAA’A DE </w:t>
            </w:r>
            <w:r>
              <w:rPr>
                <w:rFonts w:asciiTheme="minorHAnsi" w:hAnsiTheme="minorHAnsi" w:cs="Calibri"/>
                <w:sz w:val="16"/>
                <w:szCs w:val="16"/>
              </w:rPr>
              <w:t>VITESSE</w:t>
            </w:r>
            <w:r w:rsidRPr="00331213">
              <w:rPr>
                <w:rFonts w:asciiTheme="minorHAnsi" w:hAnsiTheme="minorHAnsi" w:cs="Calibri"/>
                <w:sz w:val="16"/>
                <w:szCs w:val="16"/>
              </w:rPr>
              <w:t xml:space="preserve"> /  </w:t>
            </w:r>
            <w:r w:rsidRPr="00331213">
              <w:rPr>
                <w:rFonts w:asciiTheme="minorHAnsi" w:hAnsiTheme="minorHAnsi" w:cs="Calibri"/>
                <w:b/>
                <w:bCs/>
                <w:sz w:val="16"/>
                <w:szCs w:val="16"/>
              </w:rPr>
              <w:t>PRINCIPES D’ELABORATION DE L’  EPREUVE</w:t>
            </w:r>
          </w:p>
        </w:tc>
      </w:tr>
      <w:tr w:rsidR="00AC758E" w:rsidRPr="00331213" w:rsidTr="00AC758E">
        <w:trPr>
          <w:trHeight w:val="1648"/>
        </w:trPr>
        <w:tc>
          <w:tcPr>
            <w:tcW w:w="1933" w:type="pct"/>
            <w:gridSpan w:val="5"/>
            <w:tcBorders>
              <w:top w:val="single" w:sz="8" w:space="0" w:color="A3A3A3"/>
              <w:left w:val="single" w:sz="8" w:space="0" w:color="A3A3A3"/>
              <w:bottom w:val="single" w:sz="8" w:space="0" w:color="A3A3A3"/>
              <w:right w:val="single" w:sz="8" w:space="0" w:color="A3A3A3"/>
            </w:tcBorders>
          </w:tcPr>
          <w:p w:rsidR="00AC758E" w:rsidRPr="0079096B" w:rsidRDefault="00AC758E" w:rsidP="00330A7E">
            <w:pPr>
              <w:pStyle w:val="NormalWeb"/>
              <w:rPr>
                <w:rFonts w:asciiTheme="minorHAnsi" w:hAnsiTheme="minorHAnsi" w:cs="Calibri"/>
                <w:b/>
                <w:sz w:val="22"/>
                <w:szCs w:val="22"/>
              </w:rPr>
            </w:pPr>
            <w:r w:rsidRPr="0079096B">
              <w:rPr>
                <w:rFonts w:asciiTheme="minorHAnsi" w:hAnsiTheme="minorHAnsi" w:cs="Calibri"/>
                <w:b/>
                <w:sz w:val="22"/>
                <w:szCs w:val="22"/>
              </w:rPr>
              <w:t xml:space="preserve">NIVEAU 4 : </w:t>
            </w:r>
            <w:r w:rsidRPr="002C5567">
              <w:rPr>
                <w:rFonts w:asciiTheme="minorHAnsi" w:hAnsiTheme="minorHAnsi" w:cs="Calibri"/>
                <w:b/>
                <w:sz w:val="22"/>
                <w:szCs w:val="16"/>
              </w:rPr>
              <w:t xml:space="preserve">Collectivement, </w:t>
            </w:r>
            <w:r>
              <w:rPr>
                <w:rFonts w:asciiTheme="minorHAnsi" w:hAnsiTheme="minorHAnsi" w:cs="Calibri"/>
                <w:b/>
                <w:sz w:val="22"/>
                <w:szCs w:val="16"/>
              </w:rPr>
              <w:t>p</w:t>
            </w:r>
            <w:r w:rsidRPr="002C5567">
              <w:rPr>
                <w:rFonts w:asciiTheme="minorHAnsi" w:hAnsiTheme="minorHAnsi" w:cs="Calibri"/>
                <w:b/>
                <w:sz w:val="22"/>
                <w:szCs w:val="16"/>
              </w:rPr>
              <w:t xml:space="preserve">roduire la meilleure performance sur une série de courses, </w:t>
            </w:r>
            <w:r>
              <w:rPr>
                <w:rFonts w:asciiTheme="minorHAnsi" w:hAnsiTheme="minorHAnsi" w:cs="Calibri"/>
                <w:b/>
                <w:sz w:val="22"/>
                <w:szCs w:val="16"/>
              </w:rPr>
              <w:t xml:space="preserve">en choisissant à chaque course la meilleure répartition des rôles, </w:t>
            </w:r>
            <w:r w:rsidRPr="002C5567">
              <w:rPr>
                <w:rFonts w:asciiTheme="minorHAnsi" w:hAnsiTheme="minorHAnsi" w:cs="Calibri"/>
                <w:b/>
                <w:sz w:val="22"/>
                <w:szCs w:val="16"/>
              </w:rPr>
              <w:t>se préparer et répartir son effort grâce à une gestion raisonnée de ses ressources.</w:t>
            </w:r>
          </w:p>
        </w:tc>
        <w:tc>
          <w:tcPr>
            <w:tcW w:w="3067" w:type="pct"/>
            <w:gridSpan w:val="8"/>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C758E" w:rsidRPr="00CE7FE0" w:rsidRDefault="00AC758E" w:rsidP="00AC758E">
            <w:pPr>
              <w:pStyle w:val="NormalWeb"/>
              <w:spacing w:before="0" w:beforeAutospacing="0" w:after="0" w:afterAutospacing="0"/>
              <w:rPr>
                <w:rFonts w:asciiTheme="minorHAnsi" w:hAnsiTheme="minorHAnsi" w:cs="Calibri"/>
                <w:sz w:val="16"/>
                <w:szCs w:val="16"/>
              </w:rPr>
            </w:pPr>
            <w:r w:rsidRPr="00CE7FE0">
              <w:rPr>
                <w:rFonts w:asciiTheme="minorHAnsi" w:hAnsiTheme="minorHAnsi" w:cs="Calibri"/>
                <w:sz w:val="16"/>
                <w:szCs w:val="16"/>
              </w:rPr>
              <w:t xml:space="preserve">En VAA’A de VITESSE, chaque équipage de 6,  réalise 3 courses de 400 m (récupération 10 mn maximum entre chaque course), chronométrées à la seconde près par un enseignant. Les candidats naviguent sans montre ni chronomètre mais un signal sonore est donné toutes les minutes. </w:t>
            </w:r>
          </w:p>
          <w:p w:rsidR="00AC758E" w:rsidRPr="00CE7FE0" w:rsidRDefault="00AC758E" w:rsidP="00AC758E">
            <w:pPr>
              <w:pStyle w:val="NormalWeb"/>
              <w:spacing w:before="0" w:beforeAutospacing="0" w:after="0" w:afterAutospacing="0"/>
              <w:rPr>
                <w:rFonts w:asciiTheme="minorHAnsi" w:hAnsiTheme="minorHAnsi" w:cs="Calibri"/>
                <w:sz w:val="16"/>
                <w:szCs w:val="16"/>
              </w:rPr>
            </w:pPr>
          </w:p>
          <w:p w:rsidR="00AC758E" w:rsidRDefault="00AC758E" w:rsidP="00AC758E">
            <w:pPr>
              <w:pStyle w:val="NormalWeb"/>
              <w:spacing w:before="0" w:beforeAutospacing="0" w:after="0" w:afterAutospacing="0"/>
              <w:rPr>
                <w:rFonts w:asciiTheme="minorHAnsi" w:hAnsiTheme="minorHAnsi" w:cs="Calibri"/>
                <w:sz w:val="16"/>
                <w:szCs w:val="16"/>
              </w:rPr>
            </w:pPr>
            <w:r w:rsidRPr="00CE7FE0">
              <w:rPr>
                <w:rFonts w:asciiTheme="minorHAnsi" w:hAnsiTheme="minorHAnsi" w:cs="Calibri"/>
                <w:sz w:val="16"/>
                <w:szCs w:val="16"/>
              </w:rPr>
              <w:t>Après l’échauffement et avant la première course, l’équipage indique sur une fiche le temps visé sur le premier 400 m. Après la première course, il note sur sa fiche le temps visé pour le deuxième 400 m</w:t>
            </w:r>
            <w:r>
              <w:rPr>
                <w:rFonts w:asciiTheme="minorHAnsi" w:hAnsiTheme="minorHAnsi" w:cs="Calibri"/>
                <w:sz w:val="16"/>
                <w:szCs w:val="16"/>
              </w:rPr>
              <w:t>. le dernier parcours ne fait pas l’objet de prédiction. Au regard des trois course, chaque élève doit avoir été au moins une fois n°5 « </w:t>
            </w:r>
            <w:r w:rsidRPr="00AC758E">
              <w:rPr>
                <w:rFonts w:asciiTheme="minorHAnsi" w:hAnsiTheme="minorHAnsi" w:cs="Calibri"/>
                <w:sz w:val="16"/>
                <w:szCs w:val="16"/>
              </w:rPr>
              <w:t xml:space="preserve">Te </w:t>
            </w:r>
            <w:proofErr w:type="spellStart"/>
            <w:r w:rsidRPr="00AC758E">
              <w:rPr>
                <w:rFonts w:asciiTheme="minorHAnsi" w:hAnsiTheme="minorHAnsi" w:cs="Calibri"/>
                <w:sz w:val="16"/>
                <w:szCs w:val="16"/>
              </w:rPr>
              <w:t>numera</w:t>
            </w:r>
            <w:proofErr w:type="spellEnd"/>
            <w:r w:rsidRPr="00AC758E">
              <w:rPr>
                <w:rFonts w:asciiTheme="minorHAnsi" w:hAnsiTheme="minorHAnsi" w:cs="Calibri"/>
                <w:sz w:val="16"/>
                <w:szCs w:val="16"/>
              </w:rPr>
              <w:t xml:space="preserve"> </w:t>
            </w:r>
            <w:proofErr w:type="spellStart"/>
            <w:r w:rsidRPr="00AC758E">
              <w:rPr>
                <w:rFonts w:asciiTheme="minorHAnsi" w:hAnsiTheme="minorHAnsi" w:cs="Calibri"/>
                <w:sz w:val="16"/>
                <w:szCs w:val="16"/>
              </w:rPr>
              <w:t>pae</w:t>
            </w:r>
            <w:proofErr w:type="spellEnd"/>
            <w:r>
              <w:rPr>
                <w:rFonts w:asciiTheme="minorHAnsi" w:hAnsiTheme="minorHAnsi" w:cs="Calibri"/>
                <w:sz w:val="16"/>
                <w:szCs w:val="16"/>
              </w:rPr>
              <w:t xml:space="preserve"> » ou n°6 </w:t>
            </w:r>
            <w:r w:rsidRPr="00AC758E">
              <w:rPr>
                <w:rFonts w:asciiTheme="minorHAnsi" w:hAnsiTheme="minorHAnsi" w:cs="Calibri"/>
                <w:sz w:val="16"/>
                <w:szCs w:val="16"/>
              </w:rPr>
              <w:t xml:space="preserve">« te </w:t>
            </w:r>
            <w:proofErr w:type="spellStart"/>
            <w:r w:rsidRPr="00AC758E">
              <w:rPr>
                <w:rFonts w:asciiTheme="minorHAnsi" w:hAnsiTheme="minorHAnsi" w:cs="Calibri"/>
                <w:sz w:val="16"/>
                <w:szCs w:val="16"/>
              </w:rPr>
              <w:t>peperu</w:t>
            </w:r>
            <w:proofErr w:type="spellEnd"/>
            <w:r w:rsidRPr="00AC758E">
              <w:rPr>
                <w:rFonts w:asciiTheme="minorHAnsi" w:hAnsiTheme="minorHAnsi" w:cs="Calibri"/>
                <w:sz w:val="16"/>
                <w:szCs w:val="16"/>
              </w:rPr>
              <w:t> » </w:t>
            </w:r>
            <w:r w:rsidRPr="00CE7FE0">
              <w:rPr>
                <w:rFonts w:asciiTheme="minorHAnsi" w:hAnsiTheme="minorHAnsi" w:cs="Calibri"/>
                <w:sz w:val="16"/>
                <w:szCs w:val="16"/>
              </w:rPr>
              <w:t xml:space="preserve"> L</w:t>
            </w:r>
            <w:r>
              <w:rPr>
                <w:rFonts w:asciiTheme="minorHAnsi" w:hAnsiTheme="minorHAnsi" w:cs="Calibri"/>
                <w:sz w:val="16"/>
                <w:szCs w:val="16"/>
              </w:rPr>
              <w:t>e cumul des temps réalisés fera l’objet d’une comparaison avec le projet de l’équipage</w:t>
            </w:r>
            <w:r w:rsidRPr="00CE7FE0">
              <w:rPr>
                <w:rFonts w:asciiTheme="minorHAnsi" w:hAnsiTheme="minorHAnsi" w:cs="Calibri"/>
                <w:sz w:val="16"/>
                <w:szCs w:val="16"/>
              </w:rPr>
              <w:t xml:space="preserve">. Les équipes d’EPS ont libre choix pour établir des barèmes affichant des performances intermédiaires. </w:t>
            </w:r>
          </w:p>
          <w:p w:rsidR="00AC758E" w:rsidRPr="00CE7FE0" w:rsidRDefault="00AC758E" w:rsidP="00AC758E">
            <w:pPr>
              <w:pStyle w:val="NormalWeb"/>
              <w:spacing w:before="0" w:beforeAutospacing="0" w:after="0" w:afterAutospacing="0"/>
              <w:rPr>
                <w:rFonts w:asciiTheme="minorHAnsi" w:hAnsiTheme="minorHAnsi" w:cs="Calibri"/>
                <w:sz w:val="16"/>
                <w:szCs w:val="16"/>
              </w:rPr>
            </w:pPr>
            <w:r>
              <w:rPr>
                <w:rFonts w:asciiTheme="minorHAnsi" w:hAnsiTheme="minorHAnsi" w:cs="Calibri"/>
                <w:sz w:val="16"/>
                <w:szCs w:val="16"/>
              </w:rPr>
              <w:t>En cas d’équipage mixte enlever 10 secondes par filles au barème garçon (exemple : 4 filles et 2 garçon + 40 seconde ; temps réalisé 9 ‘ 40 – 40 seconde  = 9 ‘. La note sur le barème garçon est de 10/14).</w:t>
            </w:r>
          </w:p>
          <w:p w:rsidR="00AC758E" w:rsidRPr="00CE7FE0" w:rsidRDefault="00AC758E" w:rsidP="00AC758E">
            <w:pPr>
              <w:pStyle w:val="NormalWeb"/>
              <w:spacing w:before="0" w:beforeAutospacing="0" w:after="0" w:afterAutospacing="0"/>
              <w:rPr>
                <w:rFonts w:asciiTheme="minorHAnsi" w:hAnsiTheme="minorHAnsi" w:cs="Calibri"/>
                <w:sz w:val="16"/>
                <w:szCs w:val="16"/>
              </w:rPr>
            </w:pPr>
          </w:p>
          <w:p w:rsidR="00AC758E" w:rsidRPr="00331213" w:rsidRDefault="00AC758E" w:rsidP="00AC758E">
            <w:pPr>
              <w:pStyle w:val="NormalWeb"/>
              <w:spacing w:before="0" w:beforeAutospacing="0" w:after="0" w:afterAutospacing="0"/>
              <w:rPr>
                <w:rFonts w:asciiTheme="minorHAnsi" w:hAnsiTheme="minorHAnsi" w:cs="Calibri"/>
                <w:sz w:val="16"/>
                <w:szCs w:val="16"/>
              </w:rPr>
            </w:pPr>
            <w:r w:rsidRPr="00CE7FE0">
              <w:rPr>
                <w:rFonts w:asciiTheme="minorHAnsi" w:hAnsiTheme="minorHAnsi" w:cs="Calibri"/>
                <w:sz w:val="16"/>
                <w:szCs w:val="16"/>
              </w:rPr>
              <w:t>Les équipages doivent tenir compte des éléments naturels (vent, houle, courant) et des règles de sécurité.</w:t>
            </w:r>
            <w:r>
              <w:rPr>
                <w:rFonts w:asciiTheme="minorHAnsi" w:hAnsiTheme="minorHAnsi" w:cs="Calibri"/>
                <w:sz w:val="16"/>
                <w:szCs w:val="16"/>
              </w:rPr>
              <w:t xml:space="preserve"> </w:t>
            </w:r>
            <w:r w:rsidRPr="00CE7FE0">
              <w:rPr>
                <w:rFonts w:asciiTheme="minorHAnsi" w:hAnsiTheme="minorHAnsi" w:cs="Calibri"/>
                <w:sz w:val="16"/>
                <w:szCs w:val="16"/>
              </w:rPr>
              <w:t xml:space="preserve">Pour des conditions difficiles (vent sup à 15 </w:t>
            </w:r>
            <w:proofErr w:type="spellStart"/>
            <w:r w:rsidRPr="00CE7FE0">
              <w:rPr>
                <w:rFonts w:asciiTheme="minorHAnsi" w:hAnsiTheme="minorHAnsi" w:cs="Calibri"/>
                <w:sz w:val="16"/>
                <w:szCs w:val="16"/>
              </w:rPr>
              <w:t>nds</w:t>
            </w:r>
            <w:proofErr w:type="spellEnd"/>
            <w:r w:rsidRPr="00CE7FE0">
              <w:rPr>
                <w:rFonts w:asciiTheme="minorHAnsi" w:hAnsiTheme="minorHAnsi" w:cs="Calibri"/>
                <w:sz w:val="16"/>
                <w:szCs w:val="16"/>
              </w:rPr>
              <w:t>, mer agitée) une minute supplémentaire est accordée à chaque bateau</w:t>
            </w:r>
            <w:r>
              <w:rPr>
                <w:rFonts w:asciiTheme="minorHAnsi" w:hAnsiTheme="minorHAnsi" w:cs="Calibri"/>
                <w:sz w:val="16"/>
                <w:szCs w:val="16"/>
              </w:rPr>
              <w:t>.</w:t>
            </w:r>
          </w:p>
        </w:tc>
      </w:tr>
      <w:tr w:rsidR="00AC758E" w:rsidRPr="00331213" w:rsidTr="00AC758E">
        <w:trPr>
          <w:trHeight w:val="254"/>
        </w:trPr>
        <w:tc>
          <w:tcPr>
            <w:tcW w:w="313"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C758E" w:rsidRPr="00331213" w:rsidRDefault="00AC758E" w:rsidP="00330A7E">
            <w:pPr>
              <w:pStyle w:val="NormalWeb"/>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 xml:space="preserve">POINTS </w:t>
            </w:r>
          </w:p>
        </w:tc>
        <w:tc>
          <w:tcPr>
            <w:tcW w:w="583"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C758E" w:rsidRPr="00331213" w:rsidRDefault="00AC758E" w:rsidP="00330A7E">
            <w:pPr>
              <w:pStyle w:val="NormalWeb"/>
              <w:tabs>
                <w:tab w:val="right" w:pos="3359"/>
              </w:tabs>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 xml:space="preserve">ELEMENTS  A EVALUER </w:t>
            </w:r>
          </w:p>
        </w:tc>
        <w:tc>
          <w:tcPr>
            <w:tcW w:w="1037" w:type="pct"/>
            <w:gridSpan w:val="3"/>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C758E" w:rsidRPr="00331213" w:rsidRDefault="00AC758E" w:rsidP="00330A7E">
            <w:pPr>
              <w:pStyle w:val="NormalWeb"/>
              <w:tabs>
                <w:tab w:val="right" w:pos="3359"/>
              </w:tabs>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NIVEAU 4  NON ACQUIS DE 0 à 9</w:t>
            </w:r>
          </w:p>
        </w:tc>
        <w:tc>
          <w:tcPr>
            <w:tcW w:w="3067" w:type="pct"/>
            <w:gridSpan w:val="8"/>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C758E" w:rsidRPr="00331213" w:rsidRDefault="00AC758E" w:rsidP="00330A7E">
            <w:pPr>
              <w:pStyle w:val="NormalWeb"/>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DEGRE D '</w:t>
            </w:r>
            <w:r w:rsidRPr="00331213">
              <w:rPr>
                <w:rFonts w:asciiTheme="minorHAnsi" w:hAnsiTheme="minorHAnsi" w:cs="Calibri"/>
                <w:b/>
                <w:bCs/>
                <w:sz w:val="16"/>
                <w:szCs w:val="16"/>
              </w:rPr>
              <w:t>ACQUISITION</w:t>
            </w:r>
            <w:r w:rsidRPr="00331213">
              <w:rPr>
                <w:rFonts w:asciiTheme="minorHAnsi" w:hAnsiTheme="minorHAnsi" w:cs="Calibri"/>
                <w:sz w:val="16"/>
                <w:szCs w:val="16"/>
              </w:rPr>
              <w:t xml:space="preserve"> DU NIVEAU 4 DE 10 à 20</w:t>
            </w:r>
          </w:p>
        </w:tc>
      </w:tr>
      <w:tr w:rsidR="00AC758E" w:rsidRPr="00331213" w:rsidTr="00AC758E">
        <w:trPr>
          <w:trHeight w:val="2091"/>
        </w:trPr>
        <w:tc>
          <w:tcPr>
            <w:tcW w:w="313"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C758E" w:rsidRPr="00331213" w:rsidRDefault="00AC758E" w:rsidP="00330A7E">
            <w:pPr>
              <w:pStyle w:val="NormalWeb"/>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0</w:t>
            </w:r>
            <w:r>
              <w:rPr>
                <w:rFonts w:asciiTheme="minorHAnsi" w:hAnsiTheme="minorHAnsi" w:cs="Calibri"/>
                <w:sz w:val="16"/>
                <w:szCs w:val="16"/>
              </w:rPr>
              <w:t>6</w:t>
            </w:r>
            <w:r w:rsidRPr="00331213">
              <w:rPr>
                <w:rFonts w:asciiTheme="minorHAnsi" w:hAnsiTheme="minorHAnsi" w:cs="Calibri"/>
                <w:sz w:val="16"/>
                <w:szCs w:val="16"/>
              </w:rPr>
              <w:t>/20</w:t>
            </w:r>
          </w:p>
        </w:tc>
        <w:tc>
          <w:tcPr>
            <w:tcW w:w="583"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AC758E" w:rsidRDefault="00AC758E" w:rsidP="00330A7E">
            <w:pPr>
              <w:spacing w:after="0" w:line="240" w:lineRule="auto"/>
              <w:rPr>
                <w:rFonts w:eastAsia="Times New Roman" w:cs="Arial"/>
                <w:b/>
                <w:sz w:val="15"/>
                <w:szCs w:val="15"/>
                <w:lang w:eastAsia="fr-FR"/>
              </w:rPr>
            </w:pPr>
            <w:r w:rsidRPr="00331213">
              <w:rPr>
                <w:rFonts w:eastAsia="Times New Roman" w:cs="Arial"/>
                <w:b/>
                <w:sz w:val="15"/>
                <w:szCs w:val="15"/>
                <w:lang w:eastAsia="fr-FR"/>
              </w:rPr>
              <w:t>EFFICACITE DES DIFFERENTS ROLES DANS LA V6 dans le projet de l’équipage</w:t>
            </w:r>
          </w:p>
          <w:p w:rsidR="00AC758E" w:rsidRDefault="00AC758E" w:rsidP="00330A7E">
            <w:pPr>
              <w:spacing w:after="0" w:line="240" w:lineRule="auto"/>
              <w:rPr>
                <w:rFonts w:eastAsia="Times New Roman" w:cs="Arial"/>
                <w:b/>
                <w:sz w:val="15"/>
                <w:szCs w:val="15"/>
                <w:lang w:eastAsia="fr-FR"/>
              </w:rPr>
            </w:pPr>
          </w:p>
          <w:p w:rsidR="00AC758E" w:rsidRDefault="00AC758E" w:rsidP="00330A7E">
            <w:pPr>
              <w:spacing w:after="0" w:line="240" w:lineRule="auto"/>
              <w:rPr>
                <w:rFonts w:eastAsia="Times New Roman" w:cs="Arial"/>
                <w:b/>
                <w:sz w:val="15"/>
                <w:szCs w:val="15"/>
                <w:lang w:eastAsia="fr-FR"/>
              </w:rPr>
            </w:pPr>
          </w:p>
          <w:p w:rsidR="00AC758E" w:rsidRDefault="00AC758E" w:rsidP="00330A7E">
            <w:pPr>
              <w:spacing w:after="0" w:line="240" w:lineRule="auto"/>
              <w:rPr>
                <w:rFonts w:eastAsia="Times New Roman" w:cs="Arial"/>
                <w:b/>
                <w:sz w:val="15"/>
                <w:szCs w:val="15"/>
                <w:lang w:eastAsia="fr-FR"/>
              </w:rPr>
            </w:pPr>
          </w:p>
          <w:p w:rsidR="00AC758E" w:rsidRDefault="00AC758E" w:rsidP="00330A7E">
            <w:pPr>
              <w:spacing w:after="0" w:line="240" w:lineRule="auto"/>
              <w:rPr>
                <w:rFonts w:eastAsia="Times New Roman" w:cs="Arial"/>
                <w:b/>
                <w:sz w:val="15"/>
                <w:szCs w:val="15"/>
                <w:lang w:eastAsia="fr-FR"/>
              </w:rPr>
            </w:pPr>
          </w:p>
          <w:p w:rsidR="00AC758E" w:rsidRDefault="00AC758E" w:rsidP="00330A7E">
            <w:pPr>
              <w:spacing w:after="0" w:line="240" w:lineRule="auto"/>
              <w:rPr>
                <w:rFonts w:eastAsia="Times New Roman" w:cs="Arial"/>
                <w:b/>
                <w:sz w:val="15"/>
                <w:szCs w:val="15"/>
                <w:lang w:eastAsia="fr-FR"/>
              </w:rPr>
            </w:pPr>
          </w:p>
          <w:p w:rsidR="00AC758E" w:rsidRDefault="00AC758E" w:rsidP="00330A7E">
            <w:pPr>
              <w:spacing w:after="0" w:line="240" w:lineRule="auto"/>
              <w:rPr>
                <w:rFonts w:cs="Calibri"/>
                <w:b/>
                <w:bCs/>
                <w:sz w:val="16"/>
                <w:szCs w:val="16"/>
              </w:rPr>
            </w:pPr>
          </w:p>
          <w:p w:rsidR="00AC758E" w:rsidRPr="00331213" w:rsidRDefault="00AC758E" w:rsidP="00330A7E">
            <w:pPr>
              <w:spacing w:after="0" w:line="240" w:lineRule="auto"/>
              <w:rPr>
                <w:rFonts w:eastAsia="Times New Roman" w:cs="Arial"/>
                <w:b/>
                <w:sz w:val="15"/>
                <w:szCs w:val="15"/>
                <w:lang w:eastAsia="fr-FR"/>
              </w:rPr>
            </w:pPr>
            <w:r w:rsidRPr="00CE7FE0">
              <w:rPr>
                <w:rFonts w:cs="Calibri"/>
                <w:b/>
                <w:bCs/>
                <w:sz w:val="16"/>
                <w:szCs w:val="16"/>
              </w:rPr>
              <w:t>Respect des règles de sécurité et du matériel</w:t>
            </w:r>
          </w:p>
        </w:tc>
        <w:tc>
          <w:tcPr>
            <w:tcW w:w="1037" w:type="pct"/>
            <w:gridSpan w:val="3"/>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AC758E" w:rsidRPr="00AC758E" w:rsidRDefault="00AC758E" w:rsidP="00330A7E">
            <w:pPr>
              <w:spacing w:after="0" w:line="240" w:lineRule="auto"/>
              <w:ind w:left="117" w:right="142"/>
              <w:jc w:val="center"/>
              <w:rPr>
                <w:rFonts w:cs="Calibri"/>
                <w:sz w:val="16"/>
                <w:szCs w:val="16"/>
              </w:rPr>
            </w:pPr>
            <w:r>
              <w:rPr>
                <w:rFonts w:cs="Calibri"/>
                <w:sz w:val="16"/>
                <w:szCs w:val="16"/>
              </w:rPr>
              <w:t>De   0 à 1 pt</w:t>
            </w:r>
          </w:p>
          <w:p w:rsidR="00AC758E" w:rsidRPr="00AC758E" w:rsidRDefault="00AC758E" w:rsidP="00330A7E">
            <w:pPr>
              <w:spacing w:after="0" w:line="240" w:lineRule="auto"/>
              <w:ind w:left="117" w:right="142"/>
              <w:rPr>
                <w:rFonts w:cs="Calibri"/>
                <w:sz w:val="16"/>
                <w:szCs w:val="16"/>
              </w:rPr>
            </w:pPr>
            <w:r w:rsidRPr="00AC758E">
              <w:rPr>
                <w:rFonts w:cs="Calibri"/>
                <w:sz w:val="16"/>
                <w:szCs w:val="16"/>
              </w:rPr>
              <w:t>Rameur inefficace au sein de l'équipage</w:t>
            </w:r>
            <w:r w:rsidRPr="00AC758E">
              <w:rPr>
                <w:rFonts w:cs="Calibri"/>
                <w:sz w:val="16"/>
                <w:szCs w:val="16"/>
              </w:rPr>
              <w:tab/>
            </w:r>
            <w:r w:rsidRPr="00AC758E">
              <w:rPr>
                <w:rFonts w:cs="Calibri"/>
                <w:sz w:val="16"/>
                <w:szCs w:val="16"/>
              </w:rPr>
              <w:tab/>
            </w:r>
          </w:p>
          <w:p w:rsidR="00AC758E" w:rsidRPr="00AC758E" w:rsidRDefault="00AC758E" w:rsidP="00330A7E">
            <w:pPr>
              <w:spacing w:after="0" w:line="240" w:lineRule="auto"/>
              <w:ind w:left="117" w:right="142"/>
              <w:rPr>
                <w:rFonts w:cs="Calibri"/>
                <w:sz w:val="16"/>
                <w:szCs w:val="16"/>
              </w:rPr>
            </w:pPr>
            <w:r w:rsidRPr="00AC758E">
              <w:rPr>
                <w:rFonts w:cs="Calibri"/>
                <w:sz w:val="16"/>
                <w:szCs w:val="16"/>
              </w:rPr>
              <w:t>Synchronisation non maîtrisée</w:t>
            </w:r>
            <w:r w:rsidRPr="00AC758E">
              <w:rPr>
                <w:rFonts w:cs="Calibri"/>
                <w:sz w:val="16"/>
                <w:szCs w:val="16"/>
              </w:rPr>
              <w:tab/>
            </w:r>
          </w:p>
          <w:p w:rsidR="00AC758E" w:rsidRPr="00AC758E" w:rsidRDefault="00AC758E" w:rsidP="00AC758E">
            <w:pPr>
              <w:spacing w:after="0" w:line="240" w:lineRule="auto"/>
              <w:ind w:left="119" w:right="142"/>
              <w:contextualSpacing/>
              <w:rPr>
                <w:rFonts w:cs="Calibri"/>
                <w:sz w:val="16"/>
                <w:szCs w:val="16"/>
              </w:rPr>
            </w:pPr>
            <w:r w:rsidRPr="00AC758E">
              <w:rPr>
                <w:rFonts w:cs="Calibri"/>
                <w:sz w:val="16"/>
                <w:szCs w:val="16"/>
              </w:rPr>
              <w:t xml:space="preserve">N°5 « Te </w:t>
            </w:r>
            <w:proofErr w:type="spellStart"/>
            <w:r w:rsidRPr="00AC758E">
              <w:rPr>
                <w:rFonts w:cs="Calibri"/>
                <w:sz w:val="16"/>
                <w:szCs w:val="16"/>
              </w:rPr>
              <w:t>numera</w:t>
            </w:r>
            <w:proofErr w:type="spellEnd"/>
            <w:r w:rsidRPr="00AC758E">
              <w:rPr>
                <w:rFonts w:cs="Calibri"/>
                <w:sz w:val="16"/>
                <w:szCs w:val="16"/>
              </w:rPr>
              <w:t xml:space="preserve"> </w:t>
            </w:r>
            <w:proofErr w:type="spellStart"/>
            <w:r w:rsidRPr="00AC758E">
              <w:rPr>
                <w:rFonts w:cs="Calibri"/>
                <w:sz w:val="16"/>
                <w:szCs w:val="16"/>
              </w:rPr>
              <w:t>pae</w:t>
            </w:r>
            <w:proofErr w:type="spellEnd"/>
            <w:r w:rsidRPr="00AC758E">
              <w:rPr>
                <w:rFonts w:cs="Calibri"/>
                <w:sz w:val="16"/>
                <w:szCs w:val="16"/>
              </w:rPr>
              <w:t xml:space="preserve"> » et n°6 « te </w:t>
            </w:r>
            <w:proofErr w:type="spellStart"/>
            <w:r w:rsidRPr="00AC758E">
              <w:rPr>
                <w:rFonts w:cs="Calibri"/>
                <w:sz w:val="16"/>
                <w:szCs w:val="16"/>
              </w:rPr>
              <w:t>peperu</w:t>
            </w:r>
            <w:proofErr w:type="spellEnd"/>
            <w:r w:rsidRPr="00AC758E">
              <w:rPr>
                <w:rFonts w:cs="Calibri"/>
                <w:sz w:val="16"/>
                <w:szCs w:val="16"/>
              </w:rPr>
              <w:t> »  non maitrisé</w:t>
            </w:r>
          </w:p>
          <w:p w:rsidR="00AC758E" w:rsidRDefault="00AC758E" w:rsidP="00AC758E">
            <w:pPr>
              <w:spacing w:after="0" w:line="240" w:lineRule="auto"/>
              <w:ind w:left="119" w:right="142"/>
              <w:contextualSpacing/>
              <w:rPr>
                <w:rFonts w:cs="Calibri"/>
                <w:sz w:val="16"/>
                <w:szCs w:val="16"/>
              </w:rPr>
            </w:pPr>
            <w:r w:rsidRPr="00AC758E">
              <w:rPr>
                <w:rFonts w:cs="Calibri"/>
                <w:sz w:val="16"/>
                <w:szCs w:val="16"/>
              </w:rPr>
              <w:t>Défauts dans la gestuelle du coup de rame</w:t>
            </w:r>
          </w:p>
          <w:p w:rsidR="00AC758E" w:rsidRDefault="00AC758E" w:rsidP="00AC758E">
            <w:pPr>
              <w:spacing w:after="0" w:line="240" w:lineRule="auto"/>
              <w:ind w:left="119" w:right="142"/>
              <w:contextualSpacing/>
              <w:rPr>
                <w:rFonts w:cs="Calibri"/>
                <w:sz w:val="16"/>
                <w:szCs w:val="16"/>
              </w:rPr>
            </w:pPr>
          </w:p>
          <w:p w:rsidR="00AC758E" w:rsidRDefault="00AC758E" w:rsidP="00AC758E">
            <w:pPr>
              <w:spacing w:after="0" w:line="240" w:lineRule="auto"/>
              <w:ind w:left="119" w:right="142"/>
              <w:contextualSpacing/>
              <w:rPr>
                <w:rFonts w:cs="Calibri"/>
                <w:sz w:val="16"/>
                <w:szCs w:val="16"/>
              </w:rPr>
            </w:pPr>
          </w:p>
          <w:p w:rsidR="00AC758E" w:rsidRPr="00AC758E" w:rsidRDefault="00AC758E" w:rsidP="00AC758E">
            <w:pPr>
              <w:spacing w:after="0" w:line="240" w:lineRule="auto"/>
              <w:ind w:left="119" w:right="142"/>
              <w:contextualSpacing/>
              <w:rPr>
                <w:rFonts w:cs="Calibri"/>
                <w:sz w:val="16"/>
                <w:szCs w:val="16"/>
              </w:rPr>
            </w:pPr>
            <w:r w:rsidRPr="00CE7FE0">
              <w:rPr>
                <w:rFonts w:cs="Calibri"/>
                <w:sz w:val="16"/>
                <w:szCs w:val="16"/>
              </w:rPr>
              <w:t>Aucun respect de la sécurité et du matériel</w:t>
            </w:r>
          </w:p>
        </w:tc>
        <w:tc>
          <w:tcPr>
            <w:tcW w:w="1334" w:type="pct"/>
            <w:gridSpan w:val="4"/>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AC758E" w:rsidRPr="00AC758E" w:rsidRDefault="00AC758E" w:rsidP="00330A7E">
            <w:pPr>
              <w:pStyle w:val="NormalWeb"/>
              <w:spacing w:before="0" w:beforeAutospacing="0" w:after="0" w:afterAutospacing="0"/>
              <w:jc w:val="center"/>
              <w:rPr>
                <w:rFonts w:asciiTheme="minorHAnsi" w:hAnsiTheme="minorHAnsi" w:cs="Calibri"/>
                <w:sz w:val="16"/>
                <w:szCs w:val="16"/>
              </w:rPr>
            </w:pPr>
            <w:r>
              <w:rPr>
                <w:rFonts w:asciiTheme="minorHAnsi" w:hAnsiTheme="minorHAnsi" w:cs="Calibri"/>
                <w:sz w:val="16"/>
                <w:szCs w:val="16"/>
              </w:rPr>
              <w:t>De 1 à 2</w:t>
            </w:r>
            <w:r w:rsidRPr="00AC758E">
              <w:rPr>
                <w:rFonts w:asciiTheme="minorHAnsi" w:hAnsiTheme="minorHAnsi" w:cs="Calibri"/>
                <w:sz w:val="16"/>
                <w:szCs w:val="16"/>
              </w:rPr>
              <w:t xml:space="preserve"> pts</w:t>
            </w:r>
          </w:p>
          <w:p w:rsidR="00AC758E" w:rsidRPr="00AC758E" w:rsidRDefault="00AC758E" w:rsidP="00330A7E">
            <w:pPr>
              <w:pStyle w:val="NormalWeb"/>
              <w:spacing w:before="0" w:beforeAutospacing="0" w:after="0" w:afterAutospacing="0"/>
              <w:rPr>
                <w:rFonts w:asciiTheme="minorHAnsi" w:hAnsiTheme="minorHAnsi" w:cs="Calibri"/>
                <w:sz w:val="16"/>
                <w:szCs w:val="16"/>
              </w:rPr>
            </w:pPr>
            <w:r w:rsidRPr="00AC758E">
              <w:rPr>
                <w:rFonts w:asciiTheme="minorHAnsi" w:hAnsiTheme="minorHAnsi" w:cs="Calibri"/>
                <w:sz w:val="16"/>
                <w:szCs w:val="16"/>
              </w:rPr>
              <w:t xml:space="preserve">Rameur </w:t>
            </w:r>
            <w:r>
              <w:rPr>
                <w:rFonts w:asciiTheme="minorHAnsi" w:hAnsiTheme="minorHAnsi" w:cs="Calibri"/>
                <w:sz w:val="16"/>
                <w:szCs w:val="16"/>
              </w:rPr>
              <w:t>efficace au sein de l'équipage</w:t>
            </w:r>
            <w:r>
              <w:rPr>
                <w:rFonts w:asciiTheme="minorHAnsi" w:hAnsiTheme="minorHAnsi" w:cs="Calibri"/>
                <w:sz w:val="16"/>
                <w:szCs w:val="16"/>
              </w:rPr>
              <w:tab/>
            </w:r>
            <w:r w:rsidRPr="00AC758E">
              <w:rPr>
                <w:rFonts w:asciiTheme="minorHAnsi" w:hAnsiTheme="minorHAnsi" w:cs="Calibri"/>
                <w:sz w:val="16"/>
                <w:szCs w:val="16"/>
              </w:rPr>
              <w:tab/>
            </w:r>
          </w:p>
          <w:p w:rsidR="00AC758E" w:rsidRPr="00AC758E" w:rsidRDefault="00AC758E" w:rsidP="00330A7E">
            <w:pPr>
              <w:pStyle w:val="NormalWeb"/>
              <w:spacing w:before="0" w:beforeAutospacing="0" w:after="0" w:afterAutospacing="0"/>
              <w:rPr>
                <w:rFonts w:asciiTheme="minorHAnsi" w:hAnsiTheme="minorHAnsi" w:cs="Calibri"/>
                <w:sz w:val="16"/>
                <w:szCs w:val="16"/>
              </w:rPr>
            </w:pPr>
            <w:r w:rsidRPr="00AC758E">
              <w:rPr>
                <w:rFonts w:asciiTheme="minorHAnsi" w:hAnsiTheme="minorHAnsi" w:cs="Calibri"/>
                <w:sz w:val="16"/>
                <w:szCs w:val="16"/>
              </w:rPr>
              <w:t xml:space="preserve">Synchronisation correcte </w:t>
            </w:r>
            <w:r w:rsidRPr="00AC758E">
              <w:rPr>
                <w:rFonts w:asciiTheme="minorHAnsi" w:hAnsiTheme="minorHAnsi" w:cs="Calibri"/>
                <w:sz w:val="16"/>
                <w:szCs w:val="16"/>
              </w:rPr>
              <w:tab/>
            </w:r>
            <w:r w:rsidRPr="00AC758E">
              <w:rPr>
                <w:rFonts w:asciiTheme="minorHAnsi" w:hAnsiTheme="minorHAnsi" w:cs="Calibri"/>
                <w:sz w:val="16"/>
                <w:szCs w:val="16"/>
              </w:rPr>
              <w:tab/>
            </w:r>
            <w:r w:rsidRPr="00AC758E">
              <w:rPr>
                <w:rFonts w:asciiTheme="minorHAnsi" w:hAnsiTheme="minorHAnsi" w:cs="Calibri"/>
                <w:sz w:val="16"/>
                <w:szCs w:val="16"/>
              </w:rPr>
              <w:tab/>
            </w:r>
            <w:r w:rsidRPr="00AC758E">
              <w:rPr>
                <w:rFonts w:asciiTheme="minorHAnsi" w:hAnsiTheme="minorHAnsi" w:cs="Calibri"/>
                <w:sz w:val="16"/>
                <w:szCs w:val="16"/>
              </w:rPr>
              <w:tab/>
            </w:r>
          </w:p>
          <w:p w:rsidR="00AC758E" w:rsidRPr="00AC758E" w:rsidRDefault="00AC758E" w:rsidP="00330A7E">
            <w:pPr>
              <w:pStyle w:val="NormalWeb"/>
              <w:spacing w:before="0" w:beforeAutospacing="0" w:after="0" w:afterAutospacing="0"/>
              <w:rPr>
                <w:rFonts w:asciiTheme="minorHAnsi" w:hAnsiTheme="minorHAnsi" w:cs="Calibri"/>
                <w:sz w:val="16"/>
                <w:szCs w:val="16"/>
              </w:rPr>
            </w:pPr>
            <w:r w:rsidRPr="00AC758E">
              <w:rPr>
                <w:rFonts w:asciiTheme="minorHAnsi" w:hAnsiTheme="minorHAnsi" w:cs="Calibri"/>
                <w:sz w:val="16"/>
                <w:szCs w:val="16"/>
              </w:rPr>
              <w:t xml:space="preserve">N°5 « Te </w:t>
            </w:r>
            <w:proofErr w:type="spellStart"/>
            <w:r w:rsidRPr="00AC758E">
              <w:rPr>
                <w:rFonts w:asciiTheme="minorHAnsi" w:hAnsiTheme="minorHAnsi" w:cs="Calibri"/>
                <w:sz w:val="16"/>
                <w:szCs w:val="16"/>
              </w:rPr>
              <w:t>numera</w:t>
            </w:r>
            <w:proofErr w:type="spellEnd"/>
            <w:r w:rsidRPr="00AC758E">
              <w:rPr>
                <w:rFonts w:asciiTheme="minorHAnsi" w:hAnsiTheme="minorHAnsi" w:cs="Calibri"/>
                <w:sz w:val="16"/>
                <w:szCs w:val="16"/>
              </w:rPr>
              <w:t xml:space="preserve"> </w:t>
            </w:r>
            <w:proofErr w:type="spellStart"/>
            <w:r w:rsidRPr="00AC758E">
              <w:rPr>
                <w:rFonts w:asciiTheme="minorHAnsi" w:hAnsiTheme="minorHAnsi" w:cs="Calibri"/>
                <w:sz w:val="16"/>
                <w:szCs w:val="16"/>
              </w:rPr>
              <w:t>pae</w:t>
            </w:r>
            <w:proofErr w:type="spellEnd"/>
            <w:r w:rsidRPr="00AC758E">
              <w:rPr>
                <w:rFonts w:asciiTheme="minorHAnsi" w:hAnsiTheme="minorHAnsi" w:cs="Calibri"/>
                <w:sz w:val="16"/>
                <w:szCs w:val="16"/>
              </w:rPr>
              <w:t xml:space="preserve"> » et n°6 « te </w:t>
            </w:r>
            <w:proofErr w:type="spellStart"/>
            <w:r w:rsidRPr="00AC758E">
              <w:rPr>
                <w:rFonts w:asciiTheme="minorHAnsi" w:hAnsiTheme="minorHAnsi" w:cs="Calibri"/>
                <w:sz w:val="16"/>
                <w:szCs w:val="16"/>
              </w:rPr>
              <w:t>peperu</w:t>
            </w:r>
            <w:proofErr w:type="spellEnd"/>
            <w:r w:rsidRPr="00AC758E">
              <w:rPr>
                <w:rFonts w:asciiTheme="minorHAnsi" w:hAnsiTheme="minorHAnsi" w:cs="Calibri"/>
                <w:sz w:val="16"/>
                <w:szCs w:val="16"/>
              </w:rPr>
              <w:t> » efficace mais non coordonnés</w:t>
            </w:r>
            <w:r w:rsidRPr="00AC758E">
              <w:rPr>
                <w:rFonts w:asciiTheme="minorHAnsi" w:hAnsiTheme="minorHAnsi" w:cs="Calibri"/>
                <w:sz w:val="16"/>
                <w:szCs w:val="16"/>
              </w:rPr>
              <w:tab/>
            </w:r>
            <w:r w:rsidRPr="00AC758E">
              <w:rPr>
                <w:rFonts w:asciiTheme="minorHAnsi" w:hAnsiTheme="minorHAnsi" w:cs="Calibri"/>
                <w:sz w:val="16"/>
                <w:szCs w:val="16"/>
              </w:rPr>
              <w:tab/>
            </w:r>
            <w:r w:rsidRPr="00AC758E">
              <w:rPr>
                <w:rFonts w:asciiTheme="minorHAnsi" w:hAnsiTheme="minorHAnsi" w:cs="Calibri"/>
                <w:sz w:val="16"/>
                <w:szCs w:val="16"/>
              </w:rPr>
              <w:tab/>
            </w:r>
          </w:p>
          <w:p w:rsidR="00AC758E" w:rsidRDefault="00AC758E" w:rsidP="00330A7E">
            <w:pPr>
              <w:pStyle w:val="NormalWeb"/>
              <w:spacing w:before="0" w:beforeAutospacing="0" w:after="0"/>
              <w:rPr>
                <w:rFonts w:asciiTheme="minorHAnsi" w:hAnsiTheme="minorHAnsi" w:cs="Calibri"/>
                <w:sz w:val="16"/>
                <w:szCs w:val="16"/>
              </w:rPr>
            </w:pPr>
            <w:r w:rsidRPr="00AC758E">
              <w:rPr>
                <w:rFonts w:asciiTheme="minorHAnsi" w:hAnsiTheme="minorHAnsi" w:cs="Calibri"/>
                <w:sz w:val="16"/>
                <w:szCs w:val="16"/>
              </w:rPr>
              <w:t>Le  coup de rame acquis mais sans adaptation par rapport au milieu  (en remontée ou houle arrière)</w:t>
            </w:r>
            <w:r>
              <w:rPr>
                <w:rFonts w:asciiTheme="minorHAnsi" w:hAnsiTheme="minorHAnsi" w:cs="Calibri"/>
                <w:sz w:val="16"/>
                <w:szCs w:val="16"/>
              </w:rPr>
              <w:t>.</w:t>
            </w:r>
          </w:p>
          <w:p w:rsidR="00AC758E" w:rsidRPr="00AC758E" w:rsidRDefault="00AC758E" w:rsidP="00330A7E">
            <w:pPr>
              <w:pStyle w:val="NormalWeb"/>
              <w:spacing w:before="0" w:beforeAutospacing="0" w:after="0"/>
              <w:rPr>
                <w:rFonts w:asciiTheme="minorHAnsi" w:hAnsiTheme="minorHAnsi" w:cs="Calibri"/>
                <w:sz w:val="16"/>
                <w:szCs w:val="16"/>
              </w:rPr>
            </w:pPr>
            <w:r w:rsidRPr="00CE7FE0">
              <w:rPr>
                <w:rFonts w:asciiTheme="minorHAnsi" w:hAnsiTheme="minorHAnsi" w:cs="Calibri"/>
                <w:sz w:val="16"/>
                <w:szCs w:val="16"/>
              </w:rPr>
              <w:t>Respect partiel des règles de sécurité et du matériel</w:t>
            </w:r>
          </w:p>
        </w:tc>
        <w:tc>
          <w:tcPr>
            <w:tcW w:w="1733" w:type="pct"/>
            <w:gridSpan w:val="4"/>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rsidR="00AC758E" w:rsidRPr="00331213" w:rsidRDefault="00AC758E" w:rsidP="00330A7E">
            <w:pPr>
              <w:pStyle w:val="NormalWeb"/>
              <w:spacing w:before="0" w:beforeAutospacing="0" w:after="0" w:afterAutospacing="0"/>
              <w:jc w:val="center"/>
              <w:rPr>
                <w:rFonts w:asciiTheme="minorHAnsi" w:hAnsiTheme="minorHAnsi" w:cs="Calibri"/>
                <w:sz w:val="16"/>
                <w:szCs w:val="16"/>
              </w:rPr>
            </w:pPr>
            <w:r>
              <w:rPr>
                <w:rFonts w:asciiTheme="minorHAnsi" w:hAnsiTheme="minorHAnsi" w:cs="Calibri"/>
                <w:sz w:val="16"/>
                <w:szCs w:val="16"/>
              </w:rPr>
              <w:t>De 2 à 4</w:t>
            </w:r>
            <w:r w:rsidRPr="00331213">
              <w:rPr>
                <w:rFonts w:asciiTheme="minorHAnsi" w:hAnsiTheme="minorHAnsi" w:cs="Calibri"/>
                <w:sz w:val="16"/>
                <w:szCs w:val="16"/>
              </w:rPr>
              <w:t xml:space="preserve"> pts</w:t>
            </w:r>
          </w:p>
          <w:p w:rsidR="00AC758E" w:rsidRPr="00331213" w:rsidRDefault="00AC758E" w:rsidP="00330A7E">
            <w:pPr>
              <w:pStyle w:val="NormalWeb"/>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 xml:space="preserve">Rameur performant au regard des ressources de chacun </w:t>
            </w:r>
            <w:r w:rsidRPr="00331213">
              <w:rPr>
                <w:rFonts w:asciiTheme="minorHAnsi" w:hAnsiTheme="minorHAnsi" w:cs="Calibri"/>
                <w:sz w:val="16"/>
                <w:szCs w:val="16"/>
              </w:rPr>
              <w:tab/>
            </w:r>
            <w:r w:rsidRPr="00331213">
              <w:rPr>
                <w:rFonts w:asciiTheme="minorHAnsi" w:hAnsiTheme="minorHAnsi" w:cs="Calibri"/>
                <w:sz w:val="16"/>
                <w:szCs w:val="16"/>
              </w:rPr>
              <w:tab/>
            </w:r>
          </w:p>
          <w:p w:rsidR="00AC758E" w:rsidRPr="00331213" w:rsidRDefault="00AC758E" w:rsidP="00330A7E">
            <w:pPr>
              <w:pStyle w:val="NormalWeb"/>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Synchronisation parfaite</w:t>
            </w:r>
            <w:r w:rsidRPr="00331213">
              <w:rPr>
                <w:rFonts w:asciiTheme="minorHAnsi" w:hAnsiTheme="minorHAnsi" w:cs="Calibri"/>
                <w:sz w:val="16"/>
                <w:szCs w:val="16"/>
              </w:rPr>
              <w:tab/>
            </w:r>
            <w:r w:rsidRPr="00331213">
              <w:rPr>
                <w:rFonts w:asciiTheme="minorHAnsi" w:hAnsiTheme="minorHAnsi" w:cs="Calibri"/>
                <w:sz w:val="16"/>
                <w:szCs w:val="16"/>
              </w:rPr>
              <w:tab/>
            </w:r>
          </w:p>
          <w:p w:rsidR="00AC758E" w:rsidRDefault="00AC758E" w:rsidP="00330A7E">
            <w:pPr>
              <w:pStyle w:val="NormalWeb"/>
              <w:spacing w:before="0" w:beforeAutospacing="0" w:after="0" w:afterAutospacing="0"/>
              <w:rPr>
                <w:rFonts w:asciiTheme="minorHAnsi" w:hAnsiTheme="minorHAnsi" w:cs="Calibri"/>
                <w:sz w:val="16"/>
                <w:szCs w:val="16"/>
              </w:rPr>
            </w:pPr>
          </w:p>
          <w:p w:rsidR="00AC758E" w:rsidRDefault="00AC758E" w:rsidP="00330A7E">
            <w:pPr>
              <w:pStyle w:val="NormalWeb"/>
              <w:spacing w:before="0" w:beforeAutospacing="0" w:after="0" w:afterAutospacing="0"/>
              <w:rPr>
                <w:rFonts w:asciiTheme="minorHAnsi" w:hAnsiTheme="minorHAnsi" w:cs="Calibri"/>
                <w:sz w:val="16"/>
                <w:szCs w:val="16"/>
              </w:rPr>
            </w:pPr>
            <w:r w:rsidRPr="00AC758E">
              <w:rPr>
                <w:rFonts w:asciiTheme="minorHAnsi" w:hAnsiTheme="minorHAnsi" w:cs="Calibri"/>
                <w:sz w:val="16"/>
                <w:szCs w:val="16"/>
              </w:rPr>
              <w:t xml:space="preserve">N°5 « Te </w:t>
            </w:r>
            <w:proofErr w:type="spellStart"/>
            <w:r w:rsidRPr="00AC758E">
              <w:rPr>
                <w:rFonts w:asciiTheme="minorHAnsi" w:hAnsiTheme="minorHAnsi" w:cs="Calibri"/>
                <w:sz w:val="16"/>
                <w:szCs w:val="16"/>
              </w:rPr>
              <w:t>numera</w:t>
            </w:r>
            <w:proofErr w:type="spellEnd"/>
            <w:r w:rsidRPr="00AC758E">
              <w:rPr>
                <w:rFonts w:asciiTheme="minorHAnsi" w:hAnsiTheme="minorHAnsi" w:cs="Calibri"/>
                <w:sz w:val="16"/>
                <w:szCs w:val="16"/>
              </w:rPr>
              <w:t xml:space="preserve"> </w:t>
            </w:r>
            <w:proofErr w:type="spellStart"/>
            <w:r w:rsidRPr="00AC758E">
              <w:rPr>
                <w:rFonts w:asciiTheme="minorHAnsi" w:hAnsiTheme="minorHAnsi" w:cs="Calibri"/>
                <w:sz w:val="16"/>
                <w:szCs w:val="16"/>
              </w:rPr>
              <w:t>pae</w:t>
            </w:r>
            <w:proofErr w:type="spellEnd"/>
            <w:r w:rsidRPr="00AC758E">
              <w:rPr>
                <w:rFonts w:asciiTheme="minorHAnsi" w:hAnsiTheme="minorHAnsi" w:cs="Calibri"/>
                <w:sz w:val="16"/>
                <w:szCs w:val="16"/>
              </w:rPr>
              <w:t xml:space="preserve"> » et n°6 « te </w:t>
            </w:r>
            <w:proofErr w:type="spellStart"/>
            <w:r w:rsidRPr="00AC758E">
              <w:rPr>
                <w:rFonts w:asciiTheme="minorHAnsi" w:hAnsiTheme="minorHAnsi" w:cs="Calibri"/>
                <w:sz w:val="16"/>
                <w:szCs w:val="16"/>
              </w:rPr>
              <w:t>peperu</w:t>
            </w:r>
            <w:proofErr w:type="spellEnd"/>
            <w:r w:rsidRPr="00AC758E">
              <w:rPr>
                <w:rFonts w:asciiTheme="minorHAnsi" w:hAnsiTheme="minorHAnsi" w:cs="Calibri"/>
                <w:sz w:val="16"/>
                <w:szCs w:val="16"/>
              </w:rPr>
              <w:t> » efficace mais non coordonnés</w:t>
            </w:r>
            <w:r w:rsidRPr="00331213">
              <w:rPr>
                <w:rFonts w:asciiTheme="minorHAnsi" w:hAnsiTheme="minorHAnsi" w:cs="Calibri"/>
                <w:sz w:val="16"/>
                <w:szCs w:val="16"/>
              </w:rPr>
              <w:t xml:space="preserve"> </w:t>
            </w:r>
            <w:r>
              <w:rPr>
                <w:rFonts w:asciiTheme="minorHAnsi" w:hAnsiTheme="minorHAnsi" w:cs="Calibri"/>
                <w:sz w:val="16"/>
                <w:szCs w:val="16"/>
              </w:rPr>
              <w:t>se complètent efficacement</w:t>
            </w:r>
          </w:p>
          <w:p w:rsidR="00AC758E" w:rsidRDefault="00AC758E" w:rsidP="00330A7E">
            <w:pPr>
              <w:pStyle w:val="NormalWeb"/>
              <w:spacing w:before="0" w:beforeAutospacing="0" w:after="0" w:afterAutospacing="0"/>
              <w:rPr>
                <w:rFonts w:asciiTheme="minorHAnsi" w:hAnsiTheme="minorHAnsi" w:cs="Calibri"/>
                <w:sz w:val="16"/>
                <w:szCs w:val="16"/>
              </w:rPr>
            </w:pPr>
          </w:p>
          <w:p w:rsidR="00AC758E" w:rsidRDefault="00AC758E" w:rsidP="00330A7E">
            <w:pPr>
              <w:pStyle w:val="NormalWeb"/>
              <w:spacing w:before="0" w:beforeAutospacing="0" w:after="0" w:afterAutospacing="0"/>
              <w:rPr>
                <w:rFonts w:asciiTheme="minorHAnsi" w:hAnsiTheme="minorHAnsi" w:cs="Calibri"/>
                <w:sz w:val="16"/>
                <w:szCs w:val="16"/>
              </w:rPr>
            </w:pPr>
            <w:r w:rsidRPr="00331213">
              <w:rPr>
                <w:rFonts w:asciiTheme="minorHAnsi" w:hAnsiTheme="minorHAnsi" w:cs="Calibri"/>
                <w:sz w:val="16"/>
                <w:szCs w:val="16"/>
              </w:rPr>
              <w:t>Coup de rame maîtrisé et adapté aux éléments du milieu (calme, remontée et houle arrière)</w:t>
            </w:r>
            <w:r>
              <w:rPr>
                <w:rFonts w:asciiTheme="minorHAnsi" w:hAnsiTheme="minorHAnsi" w:cs="Calibri"/>
                <w:sz w:val="16"/>
                <w:szCs w:val="16"/>
              </w:rPr>
              <w:t>.</w:t>
            </w:r>
          </w:p>
          <w:p w:rsidR="00AC758E" w:rsidRDefault="00AC758E" w:rsidP="00330A7E">
            <w:pPr>
              <w:pStyle w:val="NormalWeb"/>
              <w:spacing w:before="0" w:beforeAutospacing="0" w:after="0" w:afterAutospacing="0"/>
              <w:rPr>
                <w:rFonts w:asciiTheme="minorHAnsi" w:hAnsiTheme="minorHAnsi" w:cs="Calibri"/>
                <w:sz w:val="16"/>
                <w:szCs w:val="16"/>
              </w:rPr>
            </w:pPr>
          </w:p>
          <w:p w:rsidR="00AC758E" w:rsidRPr="00331213" w:rsidRDefault="00AC758E" w:rsidP="00330A7E">
            <w:pPr>
              <w:pStyle w:val="NormalWeb"/>
              <w:spacing w:before="0" w:beforeAutospacing="0" w:after="0" w:afterAutospacing="0"/>
              <w:rPr>
                <w:rFonts w:asciiTheme="minorHAnsi" w:hAnsiTheme="minorHAnsi" w:cs="Calibri"/>
                <w:sz w:val="16"/>
                <w:szCs w:val="16"/>
              </w:rPr>
            </w:pPr>
            <w:r w:rsidRPr="00CE7FE0">
              <w:rPr>
                <w:rFonts w:asciiTheme="minorHAnsi" w:hAnsiTheme="minorHAnsi" w:cs="Calibri"/>
                <w:sz w:val="16"/>
                <w:szCs w:val="16"/>
              </w:rPr>
              <w:t>Respect total des règles de sécurité et du matériel</w:t>
            </w:r>
            <w:r>
              <w:rPr>
                <w:rFonts w:asciiTheme="minorHAnsi" w:hAnsiTheme="minorHAnsi" w:cs="Calibri"/>
                <w:sz w:val="16"/>
                <w:szCs w:val="16"/>
              </w:rPr>
              <w:tab/>
            </w:r>
            <w:r>
              <w:rPr>
                <w:rFonts w:asciiTheme="minorHAnsi" w:hAnsiTheme="minorHAnsi" w:cs="Calibri"/>
                <w:sz w:val="16"/>
                <w:szCs w:val="16"/>
              </w:rPr>
              <w:tab/>
            </w:r>
            <w:r w:rsidRPr="00331213">
              <w:rPr>
                <w:rFonts w:asciiTheme="minorHAnsi" w:hAnsiTheme="minorHAnsi" w:cs="Calibri"/>
                <w:sz w:val="16"/>
                <w:szCs w:val="16"/>
              </w:rPr>
              <w:tab/>
            </w:r>
          </w:p>
        </w:tc>
      </w:tr>
      <w:tr w:rsidR="00AC758E" w:rsidRPr="00CE7FE0" w:rsidTr="00F139A8">
        <w:trPr>
          <w:trHeight w:val="345"/>
        </w:trPr>
        <w:tc>
          <w:tcPr>
            <w:tcW w:w="313" w:type="pct"/>
            <w:vMerge w:val="restart"/>
            <w:tcBorders>
              <w:top w:val="single" w:sz="8" w:space="0" w:color="A3A3A3"/>
              <w:left w:val="single" w:sz="8" w:space="0" w:color="A3A3A3"/>
              <w:right w:val="single" w:sz="8" w:space="0" w:color="A3A3A3"/>
            </w:tcBorders>
            <w:tcMar>
              <w:top w:w="80" w:type="dxa"/>
              <w:left w:w="80" w:type="dxa"/>
              <w:bottom w:w="80" w:type="dxa"/>
              <w:right w:w="80" w:type="dxa"/>
            </w:tcMar>
            <w:hideMark/>
          </w:tcPr>
          <w:p w:rsidR="00AC758E" w:rsidRPr="00CE7FE0" w:rsidRDefault="00AC758E" w:rsidP="00330A7E">
            <w:pPr>
              <w:pStyle w:val="NormalWeb"/>
              <w:spacing w:before="0" w:beforeAutospacing="0" w:after="0" w:afterAutospacing="0"/>
              <w:rPr>
                <w:rFonts w:asciiTheme="minorHAnsi" w:hAnsiTheme="minorHAnsi" w:cs="Calibri"/>
                <w:sz w:val="16"/>
                <w:szCs w:val="16"/>
              </w:rPr>
            </w:pPr>
            <w:r>
              <w:rPr>
                <w:rFonts w:asciiTheme="minorHAnsi" w:hAnsiTheme="minorHAnsi" w:cs="Calibri"/>
                <w:sz w:val="16"/>
                <w:szCs w:val="16"/>
              </w:rPr>
              <w:t>14</w:t>
            </w:r>
            <w:r w:rsidRPr="00CE7FE0">
              <w:rPr>
                <w:rFonts w:asciiTheme="minorHAnsi" w:hAnsiTheme="minorHAnsi" w:cs="Calibri"/>
                <w:sz w:val="16"/>
                <w:szCs w:val="16"/>
              </w:rPr>
              <w:t>/20</w:t>
            </w:r>
          </w:p>
        </w:tc>
        <w:tc>
          <w:tcPr>
            <w:tcW w:w="583" w:type="pct"/>
            <w:vMerge w:val="restart"/>
            <w:tcBorders>
              <w:top w:val="single" w:sz="8" w:space="0" w:color="A3A3A3"/>
              <w:left w:val="single" w:sz="8" w:space="0" w:color="A3A3A3"/>
              <w:right w:val="single" w:sz="8" w:space="0" w:color="A3A3A3"/>
            </w:tcBorders>
            <w:tcMar>
              <w:top w:w="80" w:type="dxa"/>
              <w:left w:w="80" w:type="dxa"/>
              <w:bottom w:w="80" w:type="dxa"/>
              <w:right w:w="80" w:type="dxa"/>
            </w:tcMar>
            <w:hideMark/>
          </w:tcPr>
          <w:p w:rsidR="00AC758E" w:rsidRPr="00CE7FE0" w:rsidRDefault="00AC758E" w:rsidP="00330A7E">
            <w:pPr>
              <w:spacing w:after="0" w:line="240" w:lineRule="auto"/>
              <w:rPr>
                <w:sz w:val="16"/>
                <w:szCs w:val="16"/>
              </w:rPr>
            </w:pPr>
            <w:r w:rsidRPr="00CE7FE0">
              <w:rPr>
                <w:b/>
                <w:sz w:val="16"/>
                <w:szCs w:val="16"/>
              </w:rPr>
              <w:t xml:space="preserve">Performance </w:t>
            </w:r>
          </w:p>
          <w:p w:rsidR="00AC758E" w:rsidRPr="00CE7FE0" w:rsidRDefault="00AC758E" w:rsidP="00330A7E">
            <w:pPr>
              <w:pStyle w:val="NormalWeb"/>
              <w:spacing w:before="0" w:beforeAutospacing="0" w:after="0" w:afterAutospacing="0"/>
              <w:rPr>
                <w:rFonts w:asciiTheme="minorHAnsi" w:hAnsiTheme="minorHAnsi"/>
                <w:sz w:val="16"/>
                <w:szCs w:val="16"/>
              </w:rPr>
            </w:pPr>
          </w:p>
        </w:tc>
        <w:tc>
          <w:tcPr>
            <w:tcW w:w="338"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Mar>
              <w:top w:w="80" w:type="dxa"/>
              <w:left w:w="80" w:type="dxa"/>
              <w:bottom w:w="80" w:type="dxa"/>
              <w:right w:w="80" w:type="dxa"/>
            </w:tcMar>
          </w:tcPr>
          <w:p w:rsidR="00AC758E" w:rsidRPr="00F139A8" w:rsidRDefault="00AC758E" w:rsidP="00330A7E">
            <w:pPr>
              <w:spacing w:after="0" w:line="240" w:lineRule="auto"/>
              <w:jc w:val="center"/>
              <w:rPr>
                <w:b/>
                <w:sz w:val="16"/>
                <w:szCs w:val="16"/>
              </w:rPr>
            </w:pPr>
            <w:r w:rsidRPr="00F139A8">
              <w:rPr>
                <w:b/>
                <w:sz w:val="16"/>
                <w:szCs w:val="16"/>
              </w:rPr>
              <w:t>Note sur 10</w:t>
            </w:r>
          </w:p>
        </w:tc>
        <w:tc>
          <w:tcPr>
            <w:tcW w:w="519" w:type="pct"/>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Temps des 6 filles</w:t>
            </w:r>
          </w:p>
        </w:tc>
        <w:tc>
          <w:tcPr>
            <w:tcW w:w="496" w:type="pct"/>
            <w:gridSpan w:val="2"/>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Temps des 6 garçons</w:t>
            </w:r>
          </w:p>
        </w:tc>
        <w:tc>
          <w:tcPr>
            <w:tcW w:w="317"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Pr>
          <w:p w:rsidR="00AC758E" w:rsidRPr="00F139A8" w:rsidRDefault="00AC758E" w:rsidP="00330A7E">
            <w:pPr>
              <w:spacing w:after="0" w:line="240" w:lineRule="auto"/>
              <w:jc w:val="center"/>
              <w:rPr>
                <w:b/>
                <w:sz w:val="16"/>
                <w:szCs w:val="16"/>
              </w:rPr>
            </w:pPr>
            <w:r w:rsidRPr="00F139A8">
              <w:rPr>
                <w:b/>
                <w:sz w:val="16"/>
                <w:szCs w:val="16"/>
              </w:rPr>
              <w:t>Note sur 10</w:t>
            </w:r>
          </w:p>
        </w:tc>
        <w:tc>
          <w:tcPr>
            <w:tcW w:w="461" w:type="pct"/>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Temps des 6 filles</w:t>
            </w:r>
          </w:p>
        </w:tc>
        <w:tc>
          <w:tcPr>
            <w:tcW w:w="530" w:type="pct"/>
            <w:gridSpan w:val="2"/>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Temps des 6 garçons</w:t>
            </w:r>
          </w:p>
        </w:tc>
        <w:tc>
          <w:tcPr>
            <w:tcW w:w="316"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Pr>
          <w:p w:rsidR="00AC758E" w:rsidRPr="00F139A8" w:rsidRDefault="00AC758E" w:rsidP="00330A7E">
            <w:pPr>
              <w:spacing w:after="0" w:line="240" w:lineRule="auto"/>
              <w:jc w:val="center"/>
              <w:rPr>
                <w:b/>
                <w:sz w:val="16"/>
                <w:szCs w:val="16"/>
              </w:rPr>
            </w:pPr>
            <w:r w:rsidRPr="00F139A8">
              <w:rPr>
                <w:b/>
                <w:sz w:val="16"/>
                <w:szCs w:val="16"/>
              </w:rPr>
              <w:t>Note sur 10</w:t>
            </w:r>
          </w:p>
        </w:tc>
        <w:tc>
          <w:tcPr>
            <w:tcW w:w="579" w:type="pct"/>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Temps des 6 filles</w:t>
            </w:r>
          </w:p>
        </w:tc>
        <w:tc>
          <w:tcPr>
            <w:tcW w:w="548" w:type="pct"/>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Temps des 6 garçons</w:t>
            </w:r>
          </w:p>
        </w:tc>
      </w:tr>
      <w:tr w:rsidR="00AC758E" w:rsidRPr="00CE7FE0" w:rsidTr="00F139A8">
        <w:trPr>
          <w:trHeight w:val="95"/>
        </w:trPr>
        <w:tc>
          <w:tcPr>
            <w:tcW w:w="31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p>
        </w:tc>
        <w:tc>
          <w:tcPr>
            <w:tcW w:w="58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p>
        </w:tc>
        <w:tc>
          <w:tcPr>
            <w:tcW w:w="338"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Mar>
              <w:top w:w="80" w:type="dxa"/>
              <w:left w:w="80" w:type="dxa"/>
              <w:bottom w:w="80" w:type="dxa"/>
              <w:right w:w="80" w:type="dxa"/>
            </w:tcMar>
          </w:tcPr>
          <w:p w:rsidR="00AC758E" w:rsidRPr="006A344C" w:rsidRDefault="00AC758E" w:rsidP="00330A7E">
            <w:pPr>
              <w:spacing w:after="0" w:line="240" w:lineRule="auto"/>
              <w:jc w:val="center"/>
              <w:rPr>
                <w:b/>
                <w:sz w:val="16"/>
                <w:szCs w:val="16"/>
              </w:rPr>
            </w:pPr>
            <w:r w:rsidRPr="006A344C">
              <w:rPr>
                <w:b/>
                <w:sz w:val="16"/>
                <w:szCs w:val="16"/>
              </w:rPr>
              <w:t>0.5</w:t>
            </w:r>
          </w:p>
        </w:tc>
        <w:tc>
          <w:tcPr>
            <w:tcW w:w="519" w:type="pct"/>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 de 11 minutes</w:t>
            </w:r>
          </w:p>
        </w:tc>
        <w:tc>
          <w:tcPr>
            <w:tcW w:w="496" w:type="pct"/>
            <w:gridSpan w:val="2"/>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 de 10 minutes</w:t>
            </w:r>
          </w:p>
        </w:tc>
        <w:tc>
          <w:tcPr>
            <w:tcW w:w="317"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5</w:t>
            </w:r>
          </w:p>
        </w:tc>
        <w:tc>
          <w:tcPr>
            <w:tcW w:w="461" w:type="pct"/>
            <w:tcBorders>
              <w:top w:val="single" w:sz="8" w:space="0" w:color="A3A3A3"/>
              <w:left w:val="single" w:sz="8" w:space="0" w:color="A3A3A3"/>
              <w:bottom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10 ‘ 00</w:t>
            </w:r>
          </w:p>
        </w:tc>
        <w:tc>
          <w:tcPr>
            <w:tcW w:w="530" w:type="pct"/>
            <w:gridSpan w:val="2"/>
            <w:tcBorders>
              <w:top w:val="single" w:sz="8" w:space="0" w:color="A3A3A3"/>
              <w:left w:val="single" w:sz="8" w:space="0" w:color="A3A3A3"/>
              <w:bottom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9 ‘ 00</w:t>
            </w:r>
          </w:p>
        </w:tc>
        <w:tc>
          <w:tcPr>
            <w:tcW w:w="316"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10</w:t>
            </w:r>
          </w:p>
        </w:tc>
        <w:tc>
          <w:tcPr>
            <w:tcW w:w="579" w:type="pct"/>
            <w:tcBorders>
              <w:top w:val="single" w:sz="8" w:space="0" w:color="A3A3A3"/>
              <w:left w:val="single" w:sz="8" w:space="0" w:color="A3A3A3"/>
              <w:bottom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9 ‘ 10</w:t>
            </w:r>
          </w:p>
        </w:tc>
        <w:tc>
          <w:tcPr>
            <w:tcW w:w="548" w:type="pct"/>
            <w:tcBorders>
              <w:top w:val="single" w:sz="8" w:space="0" w:color="A3A3A3"/>
              <w:left w:val="single" w:sz="8" w:space="0" w:color="A3A3A3"/>
              <w:bottom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8 ‘ 10</w:t>
            </w:r>
          </w:p>
        </w:tc>
      </w:tr>
      <w:tr w:rsidR="00AC758E" w:rsidRPr="00CE7FE0" w:rsidTr="00F139A8">
        <w:trPr>
          <w:trHeight w:val="128"/>
        </w:trPr>
        <w:tc>
          <w:tcPr>
            <w:tcW w:w="31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p>
        </w:tc>
        <w:tc>
          <w:tcPr>
            <w:tcW w:w="58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p>
        </w:tc>
        <w:tc>
          <w:tcPr>
            <w:tcW w:w="338"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Mar>
              <w:top w:w="80" w:type="dxa"/>
              <w:left w:w="80" w:type="dxa"/>
              <w:bottom w:w="80" w:type="dxa"/>
              <w:right w:w="80" w:type="dxa"/>
            </w:tcMar>
          </w:tcPr>
          <w:p w:rsidR="00AC758E" w:rsidRPr="006A344C" w:rsidRDefault="00AC758E" w:rsidP="00330A7E">
            <w:pPr>
              <w:spacing w:after="0" w:line="240" w:lineRule="auto"/>
              <w:jc w:val="center"/>
              <w:rPr>
                <w:b/>
                <w:sz w:val="16"/>
                <w:szCs w:val="16"/>
              </w:rPr>
            </w:pPr>
            <w:r w:rsidRPr="006A344C">
              <w:rPr>
                <w:b/>
                <w:sz w:val="16"/>
                <w:szCs w:val="16"/>
              </w:rPr>
              <w:t>1</w:t>
            </w:r>
          </w:p>
        </w:tc>
        <w:tc>
          <w:tcPr>
            <w:tcW w:w="519" w:type="pct"/>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10 ‘ 40</w:t>
            </w:r>
          </w:p>
        </w:tc>
        <w:tc>
          <w:tcPr>
            <w:tcW w:w="496" w:type="pct"/>
            <w:gridSpan w:val="2"/>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9 ‘ 40</w:t>
            </w:r>
          </w:p>
        </w:tc>
        <w:tc>
          <w:tcPr>
            <w:tcW w:w="317"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6</w:t>
            </w:r>
          </w:p>
        </w:tc>
        <w:tc>
          <w:tcPr>
            <w:tcW w:w="461" w:type="pct"/>
            <w:tcBorders>
              <w:top w:val="single" w:sz="8" w:space="0" w:color="A3A3A3"/>
              <w:left w:val="single" w:sz="8" w:space="0" w:color="A3A3A3"/>
              <w:bottom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9 ‘ 50</w:t>
            </w:r>
          </w:p>
        </w:tc>
        <w:tc>
          <w:tcPr>
            <w:tcW w:w="530" w:type="pct"/>
            <w:gridSpan w:val="2"/>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Pr>
                <w:sz w:val="16"/>
                <w:szCs w:val="16"/>
              </w:rPr>
              <w:t>8 ‘ 50</w:t>
            </w:r>
          </w:p>
        </w:tc>
        <w:tc>
          <w:tcPr>
            <w:tcW w:w="316"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11</w:t>
            </w:r>
          </w:p>
        </w:tc>
        <w:tc>
          <w:tcPr>
            <w:tcW w:w="579" w:type="pct"/>
            <w:tcBorders>
              <w:top w:val="single" w:sz="8" w:space="0" w:color="A3A3A3"/>
              <w:left w:val="single" w:sz="8" w:space="0" w:color="A3A3A3"/>
              <w:bottom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9’ 00</w:t>
            </w:r>
          </w:p>
        </w:tc>
        <w:tc>
          <w:tcPr>
            <w:tcW w:w="548" w:type="pct"/>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Pr>
                <w:sz w:val="16"/>
                <w:szCs w:val="16"/>
              </w:rPr>
              <w:t>8 ‘ 00</w:t>
            </w:r>
          </w:p>
        </w:tc>
      </w:tr>
      <w:tr w:rsidR="00AC758E" w:rsidRPr="00CE7FE0" w:rsidTr="00F139A8">
        <w:trPr>
          <w:trHeight w:val="176"/>
        </w:trPr>
        <w:tc>
          <w:tcPr>
            <w:tcW w:w="31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p>
        </w:tc>
        <w:tc>
          <w:tcPr>
            <w:tcW w:w="58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p>
        </w:tc>
        <w:tc>
          <w:tcPr>
            <w:tcW w:w="338"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Mar>
              <w:top w:w="80" w:type="dxa"/>
              <w:left w:w="80" w:type="dxa"/>
              <w:bottom w:w="80" w:type="dxa"/>
              <w:right w:w="80" w:type="dxa"/>
            </w:tcMar>
          </w:tcPr>
          <w:p w:rsidR="00AC758E" w:rsidRPr="006A344C" w:rsidRDefault="00AC758E" w:rsidP="00330A7E">
            <w:pPr>
              <w:spacing w:after="0" w:line="240" w:lineRule="auto"/>
              <w:jc w:val="center"/>
              <w:rPr>
                <w:b/>
                <w:sz w:val="16"/>
                <w:szCs w:val="16"/>
              </w:rPr>
            </w:pPr>
            <w:r w:rsidRPr="006A344C">
              <w:rPr>
                <w:b/>
                <w:sz w:val="16"/>
                <w:szCs w:val="16"/>
              </w:rPr>
              <w:t>2</w:t>
            </w:r>
          </w:p>
        </w:tc>
        <w:tc>
          <w:tcPr>
            <w:tcW w:w="519" w:type="pct"/>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10 ‘ 30</w:t>
            </w:r>
          </w:p>
        </w:tc>
        <w:tc>
          <w:tcPr>
            <w:tcW w:w="496" w:type="pct"/>
            <w:gridSpan w:val="2"/>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9 ‘ 30</w:t>
            </w:r>
          </w:p>
        </w:tc>
        <w:tc>
          <w:tcPr>
            <w:tcW w:w="317"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7</w:t>
            </w:r>
          </w:p>
        </w:tc>
        <w:tc>
          <w:tcPr>
            <w:tcW w:w="461" w:type="pct"/>
            <w:tcBorders>
              <w:top w:val="single" w:sz="8" w:space="0" w:color="A3A3A3"/>
              <w:left w:val="single" w:sz="8" w:space="0" w:color="A3A3A3"/>
              <w:bottom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9 ‘  40</w:t>
            </w:r>
          </w:p>
        </w:tc>
        <w:tc>
          <w:tcPr>
            <w:tcW w:w="530" w:type="pct"/>
            <w:gridSpan w:val="2"/>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Pr>
                <w:sz w:val="16"/>
                <w:szCs w:val="16"/>
              </w:rPr>
              <w:t>8 ‘ 40</w:t>
            </w:r>
          </w:p>
        </w:tc>
        <w:tc>
          <w:tcPr>
            <w:tcW w:w="316" w:type="pct"/>
            <w:tcBorders>
              <w:top w:val="single" w:sz="8" w:space="0" w:color="A3A3A3"/>
              <w:left w:val="single" w:sz="8" w:space="0" w:color="A3A3A3"/>
              <w:bottom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12</w:t>
            </w:r>
          </w:p>
        </w:tc>
        <w:tc>
          <w:tcPr>
            <w:tcW w:w="579" w:type="pct"/>
            <w:tcBorders>
              <w:top w:val="single" w:sz="8" w:space="0" w:color="A3A3A3"/>
              <w:left w:val="single" w:sz="8" w:space="0" w:color="A3A3A3"/>
              <w:bottom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8 ‘ 50</w:t>
            </w:r>
          </w:p>
        </w:tc>
        <w:tc>
          <w:tcPr>
            <w:tcW w:w="548" w:type="pct"/>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Pr>
                <w:sz w:val="16"/>
                <w:szCs w:val="16"/>
              </w:rPr>
              <w:t>7 ‘ 50</w:t>
            </w:r>
          </w:p>
        </w:tc>
      </w:tr>
      <w:tr w:rsidR="00AC758E" w:rsidRPr="00CE7FE0" w:rsidTr="00F139A8">
        <w:trPr>
          <w:trHeight w:val="183"/>
        </w:trPr>
        <w:tc>
          <w:tcPr>
            <w:tcW w:w="31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p>
        </w:tc>
        <w:tc>
          <w:tcPr>
            <w:tcW w:w="58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p>
        </w:tc>
        <w:tc>
          <w:tcPr>
            <w:tcW w:w="338" w:type="pct"/>
            <w:tcBorders>
              <w:top w:val="single" w:sz="8" w:space="0" w:color="A3A3A3"/>
              <w:left w:val="single" w:sz="8" w:space="0" w:color="A3A3A3"/>
              <w:right w:val="single" w:sz="8" w:space="0" w:color="A3A3A3"/>
            </w:tcBorders>
            <w:shd w:val="clear" w:color="auto" w:fill="C5E0B3" w:themeFill="accent6" w:themeFillTint="66"/>
            <w:tcMar>
              <w:top w:w="80" w:type="dxa"/>
              <w:left w:w="80" w:type="dxa"/>
              <w:bottom w:w="80" w:type="dxa"/>
              <w:right w:w="80" w:type="dxa"/>
            </w:tcMar>
          </w:tcPr>
          <w:p w:rsidR="00AC758E" w:rsidRPr="006A344C" w:rsidRDefault="00AC758E" w:rsidP="00330A7E">
            <w:pPr>
              <w:spacing w:after="0" w:line="240" w:lineRule="auto"/>
              <w:jc w:val="center"/>
              <w:rPr>
                <w:b/>
                <w:sz w:val="16"/>
                <w:szCs w:val="16"/>
              </w:rPr>
            </w:pPr>
            <w:r w:rsidRPr="006A344C">
              <w:rPr>
                <w:b/>
                <w:sz w:val="16"/>
                <w:szCs w:val="16"/>
              </w:rPr>
              <w:t>3</w:t>
            </w:r>
          </w:p>
        </w:tc>
        <w:tc>
          <w:tcPr>
            <w:tcW w:w="519" w:type="pct"/>
            <w:tcBorders>
              <w:top w:val="single" w:sz="8" w:space="0" w:color="A3A3A3"/>
              <w:left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10 ‘ 20</w:t>
            </w:r>
          </w:p>
        </w:tc>
        <w:tc>
          <w:tcPr>
            <w:tcW w:w="496" w:type="pct"/>
            <w:gridSpan w:val="2"/>
            <w:tcBorders>
              <w:top w:val="single" w:sz="8" w:space="0" w:color="A3A3A3"/>
              <w:left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 xml:space="preserve">9 ‘ 20 </w:t>
            </w:r>
          </w:p>
        </w:tc>
        <w:tc>
          <w:tcPr>
            <w:tcW w:w="317" w:type="pct"/>
            <w:tcBorders>
              <w:top w:val="single" w:sz="8" w:space="0" w:color="A3A3A3"/>
              <w:left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8</w:t>
            </w:r>
          </w:p>
        </w:tc>
        <w:tc>
          <w:tcPr>
            <w:tcW w:w="461" w:type="pct"/>
            <w:tcBorders>
              <w:top w:val="single" w:sz="8" w:space="0" w:color="A3A3A3"/>
              <w:left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9 ‘ 30</w:t>
            </w:r>
          </w:p>
        </w:tc>
        <w:tc>
          <w:tcPr>
            <w:tcW w:w="530" w:type="pct"/>
            <w:gridSpan w:val="2"/>
            <w:tcBorders>
              <w:top w:val="single" w:sz="8" w:space="0" w:color="A3A3A3"/>
              <w:left w:val="single" w:sz="8" w:space="0" w:color="A3A3A3"/>
              <w:right w:val="single" w:sz="8" w:space="0" w:color="A3A3A3"/>
            </w:tcBorders>
          </w:tcPr>
          <w:p w:rsidR="00AC758E" w:rsidRPr="00CE7FE0" w:rsidRDefault="00AC758E" w:rsidP="00330A7E">
            <w:pPr>
              <w:spacing w:after="0" w:line="240" w:lineRule="auto"/>
              <w:jc w:val="center"/>
              <w:rPr>
                <w:sz w:val="16"/>
                <w:szCs w:val="16"/>
              </w:rPr>
            </w:pPr>
            <w:r>
              <w:rPr>
                <w:sz w:val="16"/>
                <w:szCs w:val="16"/>
              </w:rPr>
              <w:t>8 ‘30</w:t>
            </w:r>
          </w:p>
        </w:tc>
        <w:tc>
          <w:tcPr>
            <w:tcW w:w="316" w:type="pct"/>
            <w:tcBorders>
              <w:top w:val="single" w:sz="8" w:space="0" w:color="A3A3A3"/>
              <w:left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13</w:t>
            </w:r>
          </w:p>
        </w:tc>
        <w:tc>
          <w:tcPr>
            <w:tcW w:w="579" w:type="pct"/>
            <w:tcBorders>
              <w:top w:val="single" w:sz="8" w:space="0" w:color="A3A3A3"/>
              <w:left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8 ‘ 40</w:t>
            </w:r>
          </w:p>
        </w:tc>
        <w:tc>
          <w:tcPr>
            <w:tcW w:w="548" w:type="pct"/>
            <w:tcBorders>
              <w:top w:val="single" w:sz="8" w:space="0" w:color="A3A3A3"/>
              <w:left w:val="single" w:sz="8" w:space="0" w:color="A3A3A3"/>
              <w:right w:val="single" w:sz="8" w:space="0" w:color="A3A3A3"/>
            </w:tcBorders>
          </w:tcPr>
          <w:p w:rsidR="00AC758E" w:rsidRPr="00CE7FE0" w:rsidRDefault="00AC758E" w:rsidP="00330A7E">
            <w:pPr>
              <w:spacing w:after="0" w:line="240" w:lineRule="auto"/>
              <w:jc w:val="center"/>
              <w:rPr>
                <w:sz w:val="16"/>
                <w:szCs w:val="16"/>
              </w:rPr>
            </w:pPr>
            <w:r>
              <w:rPr>
                <w:sz w:val="16"/>
                <w:szCs w:val="16"/>
              </w:rPr>
              <w:t>7 ’ 40</w:t>
            </w:r>
          </w:p>
        </w:tc>
      </w:tr>
      <w:tr w:rsidR="00AC758E" w:rsidRPr="00CE7FE0" w:rsidTr="00F139A8">
        <w:trPr>
          <w:trHeight w:val="174"/>
        </w:trPr>
        <w:tc>
          <w:tcPr>
            <w:tcW w:w="313" w:type="pct"/>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p>
        </w:tc>
        <w:tc>
          <w:tcPr>
            <w:tcW w:w="583" w:type="pct"/>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p>
        </w:tc>
        <w:tc>
          <w:tcPr>
            <w:tcW w:w="338" w:type="pct"/>
            <w:tcBorders>
              <w:top w:val="single" w:sz="8" w:space="0" w:color="A3A3A3"/>
              <w:left w:val="single" w:sz="8" w:space="0" w:color="A3A3A3"/>
              <w:right w:val="single" w:sz="8" w:space="0" w:color="A3A3A3"/>
            </w:tcBorders>
            <w:shd w:val="clear" w:color="auto" w:fill="C5E0B3" w:themeFill="accent6" w:themeFillTint="66"/>
            <w:tcMar>
              <w:top w:w="80" w:type="dxa"/>
              <w:left w:w="80" w:type="dxa"/>
              <w:bottom w:w="80" w:type="dxa"/>
              <w:right w:w="80" w:type="dxa"/>
            </w:tcMar>
          </w:tcPr>
          <w:p w:rsidR="00AC758E" w:rsidRPr="006A344C" w:rsidRDefault="00AC758E" w:rsidP="00330A7E">
            <w:pPr>
              <w:spacing w:after="0" w:line="240" w:lineRule="auto"/>
              <w:jc w:val="center"/>
              <w:rPr>
                <w:b/>
                <w:sz w:val="16"/>
                <w:szCs w:val="16"/>
              </w:rPr>
            </w:pPr>
            <w:r w:rsidRPr="006A344C">
              <w:rPr>
                <w:b/>
                <w:sz w:val="16"/>
                <w:szCs w:val="16"/>
              </w:rPr>
              <w:t>4</w:t>
            </w:r>
          </w:p>
        </w:tc>
        <w:tc>
          <w:tcPr>
            <w:tcW w:w="519" w:type="pct"/>
            <w:tcBorders>
              <w:top w:val="single" w:sz="8" w:space="0" w:color="A3A3A3"/>
              <w:left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10 ‘ 10</w:t>
            </w:r>
          </w:p>
        </w:tc>
        <w:tc>
          <w:tcPr>
            <w:tcW w:w="496" w:type="pct"/>
            <w:gridSpan w:val="2"/>
            <w:tcBorders>
              <w:top w:val="single" w:sz="8" w:space="0" w:color="A3A3A3"/>
              <w:left w:val="single" w:sz="8" w:space="0" w:color="A3A3A3"/>
              <w:right w:val="single" w:sz="8" w:space="0" w:color="A3A3A3"/>
            </w:tcBorders>
          </w:tcPr>
          <w:p w:rsidR="00AC758E" w:rsidRPr="00F139A8" w:rsidRDefault="00AC758E" w:rsidP="00330A7E">
            <w:pPr>
              <w:spacing w:after="0" w:line="240" w:lineRule="auto"/>
              <w:jc w:val="center"/>
              <w:rPr>
                <w:sz w:val="16"/>
                <w:szCs w:val="16"/>
              </w:rPr>
            </w:pPr>
            <w:r w:rsidRPr="00F139A8">
              <w:rPr>
                <w:sz w:val="16"/>
                <w:szCs w:val="16"/>
              </w:rPr>
              <w:t>9 ‘ 10</w:t>
            </w:r>
          </w:p>
        </w:tc>
        <w:tc>
          <w:tcPr>
            <w:tcW w:w="317" w:type="pct"/>
            <w:tcBorders>
              <w:top w:val="single" w:sz="8" w:space="0" w:color="A3A3A3"/>
              <w:left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9</w:t>
            </w:r>
          </w:p>
        </w:tc>
        <w:tc>
          <w:tcPr>
            <w:tcW w:w="461" w:type="pct"/>
            <w:tcBorders>
              <w:top w:val="single" w:sz="8" w:space="0" w:color="A3A3A3"/>
              <w:left w:val="single" w:sz="8" w:space="0" w:color="A3A3A3"/>
              <w:right w:val="single" w:sz="8" w:space="0" w:color="A3A3A3"/>
            </w:tcBorders>
          </w:tcPr>
          <w:p w:rsidR="00AC758E" w:rsidRDefault="00AC758E" w:rsidP="00330A7E">
            <w:pPr>
              <w:spacing w:after="0" w:line="240" w:lineRule="auto"/>
              <w:jc w:val="center"/>
              <w:rPr>
                <w:sz w:val="16"/>
                <w:szCs w:val="16"/>
              </w:rPr>
            </w:pPr>
            <w:r>
              <w:rPr>
                <w:sz w:val="16"/>
                <w:szCs w:val="16"/>
              </w:rPr>
              <w:t>9 ‘ 20</w:t>
            </w:r>
          </w:p>
        </w:tc>
        <w:tc>
          <w:tcPr>
            <w:tcW w:w="530" w:type="pct"/>
            <w:gridSpan w:val="2"/>
            <w:tcBorders>
              <w:top w:val="single" w:sz="8" w:space="0" w:color="A3A3A3"/>
              <w:left w:val="single" w:sz="8" w:space="0" w:color="A3A3A3"/>
              <w:right w:val="single" w:sz="8" w:space="0" w:color="A3A3A3"/>
            </w:tcBorders>
          </w:tcPr>
          <w:p w:rsidR="00AC758E" w:rsidRPr="00CE7FE0" w:rsidRDefault="00AC758E" w:rsidP="00330A7E">
            <w:pPr>
              <w:spacing w:after="0" w:line="240" w:lineRule="auto"/>
              <w:jc w:val="center"/>
              <w:rPr>
                <w:sz w:val="16"/>
                <w:szCs w:val="16"/>
              </w:rPr>
            </w:pPr>
            <w:r>
              <w:rPr>
                <w:sz w:val="16"/>
                <w:szCs w:val="16"/>
              </w:rPr>
              <w:t>8 ‘ 20</w:t>
            </w:r>
          </w:p>
        </w:tc>
        <w:tc>
          <w:tcPr>
            <w:tcW w:w="316" w:type="pct"/>
            <w:tcBorders>
              <w:top w:val="single" w:sz="8" w:space="0" w:color="A3A3A3"/>
              <w:left w:val="single" w:sz="8" w:space="0" w:color="A3A3A3"/>
              <w:right w:val="single" w:sz="8" w:space="0" w:color="A3A3A3"/>
            </w:tcBorders>
            <w:shd w:val="clear" w:color="auto" w:fill="C5E0B3" w:themeFill="accent6" w:themeFillTint="66"/>
          </w:tcPr>
          <w:p w:rsidR="00AC758E" w:rsidRPr="006A344C" w:rsidRDefault="00AC758E" w:rsidP="00330A7E">
            <w:pPr>
              <w:spacing w:after="0" w:line="240" w:lineRule="auto"/>
              <w:jc w:val="center"/>
              <w:rPr>
                <w:b/>
                <w:sz w:val="16"/>
                <w:szCs w:val="16"/>
              </w:rPr>
            </w:pPr>
            <w:r w:rsidRPr="006A344C">
              <w:rPr>
                <w:b/>
                <w:sz w:val="16"/>
                <w:szCs w:val="16"/>
              </w:rPr>
              <w:t>14</w:t>
            </w:r>
          </w:p>
        </w:tc>
        <w:tc>
          <w:tcPr>
            <w:tcW w:w="579" w:type="pct"/>
            <w:tcBorders>
              <w:top w:val="single" w:sz="8" w:space="0" w:color="A3A3A3"/>
              <w:left w:val="single" w:sz="8" w:space="0" w:color="A3A3A3"/>
              <w:right w:val="single" w:sz="8" w:space="0" w:color="A3A3A3"/>
            </w:tcBorders>
          </w:tcPr>
          <w:p w:rsidR="00AC758E" w:rsidRPr="00CE7FE0" w:rsidRDefault="00AC758E" w:rsidP="00330A7E">
            <w:pPr>
              <w:spacing w:after="0" w:line="240" w:lineRule="auto"/>
              <w:jc w:val="center"/>
              <w:rPr>
                <w:sz w:val="16"/>
                <w:szCs w:val="16"/>
              </w:rPr>
            </w:pPr>
            <w:r>
              <w:rPr>
                <w:sz w:val="16"/>
                <w:szCs w:val="16"/>
              </w:rPr>
              <w:t>8 ‘ 30</w:t>
            </w:r>
          </w:p>
        </w:tc>
        <w:tc>
          <w:tcPr>
            <w:tcW w:w="548" w:type="pct"/>
            <w:tcBorders>
              <w:top w:val="single" w:sz="8" w:space="0" w:color="A3A3A3"/>
              <w:left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 xml:space="preserve">7 </w:t>
            </w:r>
            <w:r>
              <w:rPr>
                <w:sz w:val="16"/>
                <w:szCs w:val="16"/>
              </w:rPr>
              <w:t>‘</w:t>
            </w:r>
            <w:r w:rsidRPr="00CE7FE0">
              <w:rPr>
                <w:sz w:val="16"/>
                <w:szCs w:val="16"/>
              </w:rPr>
              <w:t xml:space="preserve"> 30</w:t>
            </w:r>
          </w:p>
        </w:tc>
      </w:tr>
      <w:tr w:rsidR="00AC758E" w:rsidRPr="00CE7FE0" w:rsidTr="00F139A8">
        <w:trPr>
          <w:trHeight w:val="24"/>
        </w:trPr>
        <w:tc>
          <w:tcPr>
            <w:tcW w:w="313" w:type="pct"/>
            <w:vMerge w:val="restart"/>
            <w:tcBorders>
              <w:top w:val="single" w:sz="8" w:space="0" w:color="A3A3A3"/>
              <w:left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r w:rsidRPr="00CE7FE0">
              <w:rPr>
                <w:rFonts w:asciiTheme="minorHAnsi" w:hAnsiTheme="minorHAnsi" w:cs="Calibri"/>
                <w:sz w:val="16"/>
                <w:szCs w:val="16"/>
              </w:rPr>
              <w:t>04/20</w:t>
            </w:r>
          </w:p>
        </w:tc>
        <w:tc>
          <w:tcPr>
            <w:tcW w:w="583" w:type="pct"/>
            <w:vMerge w:val="restart"/>
            <w:tcBorders>
              <w:top w:val="single" w:sz="8" w:space="0" w:color="A3A3A3"/>
              <w:left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r w:rsidRPr="00CE7FE0">
              <w:rPr>
                <w:b/>
                <w:sz w:val="16"/>
                <w:szCs w:val="16"/>
              </w:rPr>
              <w:t xml:space="preserve">Ecart au projet </w:t>
            </w:r>
          </w:p>
        </w:tc>
        <w:tc>
          <w:tcPr>
            <w:tcW w:w="338"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tcPr>
          <w:p w:rsidR="00AC758E" w:rsidRPr="00F139A8" w:rsidRDefault="00AC758E" w:rsidP="00330A7E">
            <w:pPr>
              <w:spacing w:after="0" w:line="240" w:lineRule="auto"/>
              <w:jc w:val="center"/>
              <w:rPr>
                <w:b/>
                <w:sz w:val="16"/>
                <w:szCs w:val="16"/>
              </w:rPr>
            </w:pPr>
            <w:r w:rsidRPr="00F139A8">
              <w:rPr>
                <w:b/>
                <w:sz w:val="16"/>
                <w:szCs w:val="16"/>
              </w:rPr>
              <w:t>Note / 4</w:t>
            </w:r>
          </w:p>
        </w:tc>
        <w:tc>
          <w:tcPr>
            <w:tcW w:w="1015" w:type="pct"/>
            <w:gridSpan w:val="3"/>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 xml:space="preserve">Écart en secondes </w:t>
            </w:r>
          </w:p>
        </w:tc>
        <w:tc>
          <w:tcPr>
            <w:tcW w:w="317"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Pr>
          <w:p w:rsidR="00AC758E" w:rsidRPr="00F139A8" w:rsidRDefault="00AC758E" w:rsidP="00330A7E">
            <w:pPr>
              <w:spacing w:after="0" w:line="240" w:lineRule="auto"/>
              <w:jc w:val="center"/>
              <w:rPr>
                <w:b/>
                <w:sz w:val="16"/>
                <w:szCs w:val="16"/>
              </w:rPr>
            </w:pPr>
            <w:r w:rsidRPr="00F139A8">
              <w:rPr>
                <w:b/>
                <w:sz w:val="16"/>
                <w:szCs w:val="16"/>
              </w:rPr>
              <w:t>Note / 4</w:t>
            </w:r>
          </w:p>
        </w:tc>
        <w:tc>
          <w:tcPr>
            <w:tcW w:w="991" w:type="pct"/>
            <w:gridSpan w:val="3"/>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Écart en secondes</w:t>
            </w:r>
          </w:p>
        </w:tc>
        <w:tc>
          <w:tcPr>
            <w:tcW w:w="316"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Pr>
          <w:p w:rsidR="00AC758E" w:rsidRPr="00F139A8" w:rsidRDefault="00AC758E" w:rsidP="00330A7E">
            <w:pPr>
              <w:spacing w:after="0" w:line="240" w:lineRule="auto"/>
              <w:jc w:val="center"/>
              <w:rPr>
                <w:b/>
                <w:sz w:val="16"/>
                <w:szCs w:val="16"/>
              </w:rPr>
            </w:pPr>
            <w:r w:rsidRPr="00F139A8">
              <w:rPr>
                <w:b/>
                <w:sz w:val="16"/>
                <w:szCs w:val="16"/>
              </w:rPr>
              <w:t>Note / 4</w:t>
            </w:r>
          </w:p>
        </w:tc>
        <w:tc>
          <w:tcPr>
            <w:tcW w:w="1127" w:type="pct"/>
            <w:gridSpan w:val="2"/>
            <w:tcBorders>
              <w:top w:val="single" w:sz="8" w:space="0" w:color="A3A3A3"/>
              <w:left w:val="single" w:sz="8" w:space="0" w:color="A3A3A3"/>
              <w:bottom w:val="single" w:sz="8" w:space="0" w:color="A3A3A3"/>
              <w:right w:val="single" w:sz="8" w:space="0" w:color="A3A3A3"/>
            </w:tcBorders>
          </w:tcPr>
          <w:p w:rsidR="00AC758E" w:rsidRPr="00F139A8" w:rsidRDefault="00AC758E" w:rsidP="00330A7E">
            <w:pPr>
              <w:spacing w:after="0" w:line="240" w:lineRule="auto"/>
              <w:jc w:val="center"/>
              <w:rPr>
                <w:b/>
                <w:sz w:val="16"/>
                <w:szCs w:val="16"/>
              </w:rPr>
            </w:pPr>
            <w:r w:rsidRPr="00F139A8">
              <w:rPr>
                <w:b/>
                <w:sz w:val="16"/>
                <w:szCs w:val="16"/>
              </w:rPr>
              <w:t xml:space="preserve">Écart en secondes </w:t>
            </w:r>
          </w:p>
        </w:tc>
      </w:tr>
      <w:tr w:rsidR="00AC758E" w:rsidRPr="00CE7FE0" w:rsidTr="00F139A8">
        <w:trPr>
          <w:trHeight w:val="73"/>
        </w:trPr>
        <w:tc>
          <w:tcPr>
            <w:tcW w:w="31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p>
        </w:tc>
        <w:tc>
          <w:tcPr>
            <w:tcW w:w="58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p>
        </w:tc>
        <w:tc>
          <w:tcPr>
            <w:tcW w:w="338"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tcPr>
          <w:p w:rsidR="00AC758E" w:rsidRPr="00CE7FE0" w:rsidRDefault="00AC758E" w:rsidP="00330A7E">
            <w:pPr>
              <w:spacing w:after="0" w:line="240" w:lineRule="auto"/>
              <w:jc w:val="center"/>
              <w:rPr>
                <w:sz w:val="16"/>
                <w:szCs w:val="16"/>
              </w:rPr>
            </w:pPr>
            <w:r w:rsidRPr="00CE7FE0">
              <w:rPr>
                <w:sz w:val="16"/>
                <w:szCs w:val="16"/>
              </w:rPr>
              <w:t>0.25</w:t>
            </w:r>
          </w:p>
        </w:tc>
        <w:tc>
          <w:tcPr>
            <w:tcW w:w="1015" w:type="pct"/>
            <w:gridSpan w:val="3"/>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 de 13 secondes</w:t>
            </w:r>
          </w:p>
        </w:tc>
        <w:tc>
          <w:tcPr>
            <w:tcW w:w="317"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Pr>
          <w:p w:rsidR="00AC758E" w:rsidRPr="00CE7FE0" w:rsidRDefault="00AC758E" w:rsidP="00330A7E">
            <w:pPr>
              <w:spacing w:after="0" w:line="240" w:lineRule="auto"/>
              <w:jc w:val="center"/>
              <w:rPr>
                <w:sz w:val="16"/>
                <w:szCs w:val="16"/>
              </w:rPr>
            </w:pPr>
            <w:r w:rsidRPr="00CE7FE0">
              <w:rPr>
                <w:sz w:val="16"/>
                <w:szCs w:val="16"/>
              </w:rPr>
              <w:t>1.5</w:t>
            </w:r>
          </w:p>
        </w:tc>
        <w:tc>
          <w:tcPr>
            <w:tcW w:w="991" w:type="pct"/>
            <w:gridSpan w:val="3"/>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9 secondes</w:t>
            </w:r>
          </w:p>
        </w:tc>
        <w:tc>
          <w:tcPr>
            <w:tcW w:w="316"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Pr>
          <w:p w:rsidR="00AC758E" w:rsidRPr="00CE7FE0" w:rsidRDefault="00AC758E" w:rsidP="00330A7E">
            <w:pPr>
              <w:spacing w:after="0" w:line="240" w:lineRule="auto"/>
              <w:jc w:val="center"/>
              <w:rPr>
                <w:sz w:val="16"/>
                <w:szCs w:val="16"/>
              </w:rPr>
            </w:pPr>
            <w:r w:rsidRPr="00CE7FE0">
              <w:rPr>
                <w:sz w:val="16"/>
                <w:szCs w:val="16"/>
              </w:rPr>
              <w:t>3</w:t>
            </w:r>
          </w:p>
        </w:tc>
        <w:tc>
          <w:tcPr>
            <w:tcW w:w="1127" w:type="pct"/>
            <w:gridSpan w:val="2"/>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4 secondes</w:t>
            </w:r>
          </w:p>
        </w:tc>
      </w:tr>
      <w:tr w:rsidR="00AC758E" w:rsidRPr="00CE7FE0" w:rsidTr="00F139A8">
        <w:trPr>
          <w:trHeight w:val="79"/>
        </w:trPr>
        <w:tc>
          <w:tcPr>
            <w:tcW w:w="31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p>
        </w:tc>
        <w:tc>
          <w:tcPr>
            <w:tcW w:w="583" w:type="pct"/>
            <w:vMerge/>
            <w:tcBorders>
              <w:left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p>
        </w:tc>
        <w:tc>
          <w:tcPr>
            <w:tcW w:w="338"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tcPr>
          <w:p w:rsidR="00AC758E" w:rsidRPr="00CE7FE0" w:rsidRDefault="00AC758E" w:rsidP="00330A7E">
            <w:pPr>
              <w:spacing w:after="0" w:line="240" w:lineRule="auto"/>
              <w:jc w:val="center"/>
              <w:rPr>
                <w:sz w:val="16"/>
                <w:szCs w:val="16"/>
              </w:rPr>
            </w:pPr>
            <w:r w:rsidRPr="00CE7FE0">
              <w:rPr>
                <w:sz w:val="16"/>
                <w:szCs w:val="16"/>
              </w:rPr>
              <w:t>0.5</w:t>
            </w:r>
          </w:p>
        </w:tc>
        <w:tc>
          <w:tcPr>
            <w:tcW w:w="1015" w:type="pct"/>
            <w:gridSpan w:val="3"/>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13 secondes</w:t>
            </w:r>
          </w:p>
        </w:tc>
        <w:tc>
          <w:tcPr>
            <w:tcW w:w="317"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Pr>
          <w:p w:rsidR="00AC758E" w:rsidRPr="00CE7FE0" w:rsidRDefault="00AC758E" w:rsidP="00330A7E">
            <w:pPr>
              <w:spacing w:after="0" w:line="240" w:lineRule="auto"/>
              <w:jc w:val="center"/>
              <w:rPr>
                <w:sz w:val="16"/>
                <w:szCs w:val="16"/>
              </w:rPr>
            </w:pPr>
            <w:r w:rsidRPr="00CE7FE0">
              <w:rPr>
                <w:sz w:val="16"/>
                <w:szCs w:val="16"/>
              </w:rPr>
              <w:t>2</w:t>
            </w:r>
          </w:p>
        </w:tc>
        <w:tc>
          <w:tcPr>
            <w:tcW w:w="991" w:type="pct"/>
            <w:gridSpan w:val="3"/>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7 secondes</w:t>
            </w:r>
          </w:p>
        </w:tc>
        <w:tc>
          <w:tcPr>
            <w:tcW w:w="316"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Pr>
          <w:p w:rsidR="00AC758E" w:rsidRPr="00CE7FE0" w:rsidRDefault="00AC758E" w:rsidP="00330A7E">
            <w:pPr>
              <w:spacing w:after="0" w:line="240" w:lineRule="auto"/>
              <w:jc w:val="center"/>
              <w:rPr>
                <w:sz w:val="16"/>
                <w:szCs w:val="16"/>
              </w:rPr>
            </w:pPr>
            <w:r w:rsidRPr="00CE7FE0">
              <w:rPr>
                <w:sz w:val="16"/>
                <w:szCs w:val="16"/>
              </w:rPr>
              <w:t>3.5</w:t>
            </w:r>
          </w:p>
        </w:tc>
        <w:tc>
          <w:tcPr>
            <w:tcW w:w="1127" w:type="pct"/>
            <w:gridSpan w:val="2"/>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3 secondes</w:t>
            </w:r>
          </w:p>
        </w:tc>
      </w:tr>
      <w:tr w:rsidR="00AC758E" w:rsidRPr="00CE7FE0" w:rsidTr="00F139A8">
        <w:trPr>
          <w:trHeight w:val="20"/>
        </w:trPr>
        <w:tc>
          <w:tcPr>
            <w:tcW w:w="313" w:type="pct"/>
            <w:vMerge/>
            <w:tcBorders>
              <w:left w:val="single" w:sz="8" w:space="0" w:color="A3A3A3"/>
              <w:bottom w:val="single" w:sz="8" w:space="0" w:color="A3A3A3"/>
              <w:right w:val="single" w:sz="8" w:space="0" w:color="A3A3A3"/>
            </w:tcBorders>
            <w:tcMar>
              <w:top w:w="80" w:type="dxa"/>
              <w:left w:w="80" w:type="dxa"/>
              <w:bottom w:w="80" w:type="dxa"/>
              <w:right w:w="80" w:type="dxa"/>
            </w:tcMar>
          </w:tcPr>
          <w:p w:rsidR="00AC758E" w:rsidRPr="00CE7FE0" w:rsidRDefault="00AC758E" w:rsidP="00330A7E">
            <w:pPr>
              <w:pStyle w:val="NormalWeb"/>
              <w:spacing w:before="0" w:beforeAutospacing="0" w:after="0" w:afterAutospacing="0"/>
              <w:rPr>
                <w:rFonts w:asciiTheme="minorHAnsi" w:hAnsiTheme="minorHAnsi" w:cs="Calibri"/>
                <w:sz w:val="16"/>
                <w:szCs w:val="16"/>
              </w:rPr>
            </w:pPr>
          </w:p>
        </w:tc>
        <w:tc>
          <w:tcPr>
            <w:tcW w:w="583" w:type="pct"/>
            <w:vMerge/>
            <w:tcBorders>
              <w:left w:val="single" w:sz="8" w:space="0" w:color="A3A3A3"/>
              <w:bottom w:val="single" w:sz="8" w:space="0" w:color="A3A3A3"/>
              <w:right w:val="single" w:sz="8" w:space="0" w:color="A3A3A3"/>
            </w:tcBorders>
            <w:tcMar>
              <w:top w:w="80" w:type="dxa"/>
              <w:left w:w="80" w:type="dxa"/>
              <w:bottom w:w="80" w:type="dxa"/>
              <w:right w:w="80" w:type="dxa"/>
            </w:tcMar>
          </w:tcPr>
          <w:p w:rsidR="00AC758E" w:rsidRPr="00CE7FE0" w:rsidRDefault="00AC758E" w:rsidP="00330A7E">
            <w:pPr>
              <w:spacing w:after="0" w:line="240" w:lineRule="auto"/>
              <w:rPr>
                <w:b/>
                <w:sz w:val="16"/>
                <w:szCs w:val="16"/>
              </w:rPr>
            </w:pPr>
          </w:p>
        </w:tc>
        <w:tc>
          <w:tcPr>
            <w:tcW w:w="338"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Mar>
              <w:top w:w="80" w:type="dxa"/>
              <w:left w:w="80" w:type="dxa"/>
              <w:bottom w:w="80" w:type="dxa"/>
              <w:right w:w="80" w:type="dxa"/>
            </w:tcMar>
          </w:tcPr>
          <w:p w:rsidR="00AC758E" w:rsidRPr="00CE7FE0" w:rsidRDefault="00AC758E" w:rsidP="00330A7E">
            <w:pPr>
              <w:spacing w:after="0" w:line="240" w:lineRule="auto"/>
              <w:jc w:val="center"/>
              <w:rPr>
                <w:sz w:val="16"/>
                <w:szCs w:val="16"/>
              </w:rPr>
            </w:pPr>
            <w:r w:rsidRPr="00CE7FE0">
              <w:rPr>
                <w:sz w:val="16"/>
                <w:szCs w:val="16"/>
              </w:rPr>
              <w:t>1</w:t>
            </w:r>
          </w:p>
        </w:tc>
        <w:tc>
          <w:tcPr>
            <w:tcW w:w="1015" w:type="pct"/>
            <w:gridSpan w:val="3"/>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11 secondes</w:t>
            </w:r>
          </w:p>
        </w:tc>
        <w:tc>
          <w:tcPr>
            <w:tcW w:w="317"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Pr>
          <w:p w:rsidR="00AC758E" w:rsidRPr="00CE7FE0" w:rsidRDefault="00AC758E" w:rsidP="00330A7E">
            <w:pPr>
              <w:spacing w:after="0" w:line="240" w:lineRule="auto"/>
              <w:jc w:val="center"/>
              <w:rPr>
                <w:sz w:val="16"/>
                <w:szCs w:val="16"/>
              </w:rPr>
            </w:pPr>
            <w:r w:rsidRPr="00CE7FE0">
              <w:rPr>
                <w:sz w:val="16"/>
                <w:szCs w:val="16"/>
              </w:rPr>
              <w:t>2.5</w:t>
            </w:r>
          </w:p>
        </w:tc>
        <w:tc>
          <w:tcPr>
            <w:tcW w:w="991" w:type="pct"/>
            <w:gridSpan w:val="3"/>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5 secondes</w:t>
            </w:r>
          </w:p>
        </w:tc>
        <w:tc>
          <w:tcPr>
            <w:tcW w:w="316" w:type="pct"/>
            <w:tcBorders>
              <w:top w:val="single" w:sz="8" w:space="0" w:color="A3A3A3"/>
              <w:left w:val="single" w:sz="8" w:space="0" w:color="A3A3A3"/>
              <w:bottom w:val="single" w:sz="8" w:space="0" w:color="A3A3A3"/>
              <w:right w:val="single" w:sz="8" w:space="0" w:color="A3A3A3"/>
            </w:tcBorders>
            <w:shd w:val="clear" w:color="auto" w:fill="E2EFD9" w:themeFill="accent6" w:themeFillTint="33"/>
          </w:tcPr>
          <w:p w:rsidR="00AC758E" w:rsidRPr="00CE7FE0" w:rsidRDefault="00AC758E" w:rsidP="00330A7E">
            <w:pPr>
              <w:spacing w:after="0" w:line="240" w:lineRule="auto"/>
              <w:jc w:val="center"/>
              <w:rPr>
                <w:sz w:val="16"/>
                <w:szCs w:val="16"/>
              </w:rPr>
            </w:pPr>
            <w:r w:rsidRPr="00CE7FE0">
              <w:rPr>
                <w:sz w:val="16"/>
                <w:szCs w:val="16"/>
              </w:rPr>
              <w:t>4</w:t>
            </w:r>
          </w:p>
        </w:tc>
        <w:tc>
          <w:tcPr>
            <w:tcW w:w="1127" w:type="pct"/>
            <w:gridSpan w:val="2"/>
            <w:tcBorders>
              <w:top w:val="single" w:sz="8" w:space="0" w:color="A3A3A3"/>
              <w:left w:val="single" w:sz="8" w:space="0" w:color="A3A3A3"/>
              <w:bottom w:val="single" w:sz="8" w:space="0" w:color="A3A3A3"/>
              <w:right w:val="single" w:sz="8" w:space="0" w:color="A3A3A3"/>
            </w:tcBorders>
          </w:tcPr>
          <w:p w:rsidR="00AC758E" w:rsidRPr="00CE7FE0" w:rsidRDefault="00AC758E" w:rsidP="00330A7E">
            <w:pPr>
              <w:spacing w:after="0" w:line="240" w:lineRule="auto"/>
              <w:jc w:val="center"/>
              <w:rPr>
                <w:sz w:val="16"/>
                <w:szCs w:val="16"/>
              </w:rPr>
            </w:pPr>
            <w:r w:rsidRPr="00CE7FE0">
              <w:rPr>
                <w:sz w:val="16"/>
                <w:szCs w:val="16"/>
              </w:rPr>
              <w:t>Moins de 2 secondes</w:t>
            </w:r>
          </w:p>
        </w:tc>
      </w:tr>
    </w:tbl>
    <w:p w:rsidR="005A01E3" w:rsidRDefault="005A01E3" w:rsidP="00AC758E">
      <w:pPr>
        <w:rPr>
          <w:sz w:val="16"/>
          <w:szCs w:val="16"/>
        </w:rPr>
      </w:pPr>
    </w:p>
    <w:p w:rsidR="005A01E3" w:rsidRDefault="005A01E3">
      <w:pPr>
        <w:spacing w:after="160" w:line="259" w:lineRule="auto"/>
        <w:rPr>
          <w:sz w:val="16"/>
          <w:szCs w:val="16"/>
        </w:rPr>
      </w:pPr>
      <w:r>
        <w:rPr>
          <w:sz w:val="16"/>
          <w:szCs w:val="16"/>
        </w:rPr>
        <w:br w:type="page"/>
      </w:r>
    </w:p>
    <w:p w:rsidR="005A01E3" w:rsidRPr="00331213" w:rsidRDefault="005A01E3" w:rsidP="005A01E3">
      <w:pPr>
        <w:pStyle w:val="Citationintense"/>
      </w:pPr>
      <w:r>
        <w:t>ORGANISATION DE L’EPREUVE</w:t>
      </w:r>
    </w:p>
    <w:p w:rsidR="005A01E3" w:rsidRDefault="005A01E3" w:rsidP="005A01E3">
      <w:pPr>
        <w:rPr>
          <w:sz w:val="16"/>
          <w:szCs w:val="16"/>
        </w:rPr>
      </w:pPr>
      <w:r>
        <w:rPr>
          <w:rFonts w:ascii="Times New Roman" w:hAnsi="Times New Roman" w:cs="Times New Roman"/>
          <w:noProof/>
          <w:sz w:val="24"/>
          <w:szCs w:val="24"/>
          <w:lang w:eastAsia="fr-FR"/>
        </w:rPr>
        <mc:AlternateContent>
          <mc:Choice Requires="wpg">
            <w:drawing>
              <wp:anchor distT="0" distB="0" distL="114300" distR="114300" simplePos="0" relativeHeight="251659264" behindDoc="0" locked="0" layoutInCell="1" allowOverlap="1" wp14:anchorId="650E5309" wp14:editId="719470E2">
                <wp:simplePos x="0" y="0"/>
                <wp:positionH relativeFrom="margin">
                  <wp:align>center</wp:align>
                </wp:positionH>
                <wp:positionV relativeFrom="paragraph">
                  <wp:posOffset>1069975</wp:posOffset>
                </wp:positionV>
                <wp:extent cx="3333750" cy="695325"/>
                <wp:effectExtent l="57150" t="0" r="19050" b="104775"/>
                <wp:wrapNone/>
                <wp:docPr id="15" name="Groupe 15"/>
                <wp:cNvGraphicFramePr/>
                <a:graphic xmlns:a="http://schemas.openxmlformats.org/drawingml/2006/main">
                  <a:graphicData uri="http://schemas.microsoft.com/office/word/2010/wordprocessingGroup">
                    <wpg:wgp>
                      <wpg:cNvGrpSpPr/>
                      <wpg:grpSpPr>
                        <a:xfrm>
                          <a:off x="0" y="0"/>
                          <a:ext cx="3333750" cy="695325"/>
                          <a:chOff x="0" y="1704975"/>
                          <a:chExt cx="3333750" cy="971550"/>
                        </a:xfrm>
                      </wpg:grpSpPr>
                      <wps:wsp>
                        <wps:cNvPr id="12" name="Organigramme : Disque magnétique 12"/>
                        <wps:cNvSpPr/>
                        <wps:spPr>
                          <a:xfrm>
                            <a:off x="133350" y="1800225"/>
                            <a:ext cx="257175" cy="257175"/>
                          </a:xfrm>
                          <a:prstGeom prst="flowChartMagneticDisk">
                            <a:avLst/>
                          </a:prstGeom>
                          <a:solidFill>
                            <a:srgbClr val="FF0000"/>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Organigramme : Disque magnétique 14"/>
                        <wps:cNvSpPr/>
                        <wps:spPr>
                          <a:xfrm>
                            <a:off x="3076575" y="1704975"/>
                            <a:ext cx="257175" cy="257175"/>
                          </a:xfrm>
                          <a:prstGeom prst="flowChartMagneticDisk">
                            <a:avLst/>
                          </a:prstGeom>
                          <a:solidFill>
                            <a:schemeClr val="tx2">
                              <a:lumMod val="60000"/>
                              <a:lumOff val="40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 name="Connecteur droit avec flèche 16"/>
                        <wps:cNvCnPr/>
                        <wps:spPr>
                          <a:xfrm flipV="1">
                            <a:off x="600075" y="1857375"/>
                            <a:ext cx="2160000" cy="19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 name="Flèche droite 17"/>
                        <wps:cNvSpPr/>
                        <wps:spPr>
                          <a:xfrm>
                            <a:off x="0" y="2105025"/>
                            <a:ext cx="1019175" cy="571500"/>
                          </a:xfrm>
                          <a:prstGeom prst="rightArrow">
                            <a:avLst/>
                          </a:prstGeom>
                        </wps:spPr>
                        <wps:style>
                          <a:lnRef idx="1">
                            <a:schemeClr val="accent5"/>
                          </a:lnRef>
                          <a:fillRef idx="2">
                            <a:schemeClr val="accent5"/>
                          </a:fillRef>
                          <a:effectRef idx="1">
                            <a:schemeClr val="accent5"/>
                          </a:effectRef>
                          <a:fontRef idx="minor">
                            <a:schemeClr val="dk1"/>
                          </a:fontRef>
                        </wps:style>
                        <wps:txbx>
                          <w:txbxContent>
                            <w:p w:rsidR="005A01E3" w:rsidRDefault="005A01E3" w:rsidP="005A01E3">
                              <w:pPr>
                                <w:rPr>
                                  <w:sz w:val="16"/>
                                </w:rPr>
                              </w:pPr>
                              <w:r>
                                <w:rPr>
                                  <w:sz w:val="16"/>
                                </w:rPr>
                                <w:t>Départ / Arrivée</w:t>
                              </w:r>
                            </w:p>
                            <w:p w:rsidR="005A01E3" w:rsidRDefault="005A01E3" w:rsidP="005A01E3">
                              <w:pPr>
                                <w:jc w:val="cente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Zone de texte 8"/>
                        <wps:cNvSpPr txBox="1"/>
                        <wps:spPr>
                          <a:xfrm>
                            <a:off x="1428750" y="1771649"/>
                            <a:ext cx="476250" cy="3192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A01E3" w:rsidRDefault="005A01E3" w:rsidP="005A01E3">
                              <w:pPr>
                                <w:rPr>
                                  <w:sz w:val="14"/>
                                </w:rPr>
                              </w:pPr>
                              <w:r>
                                <w:rPr>
                                  <w:sz w:val="14"/>
                                </w:rPr>
                                <w:t>200 m</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650E5309" id="Groupe 15" o:spid="_x0000_s1026" style="position:absolute;margin-left:0;margin-top:84.25pt;width:262.5pt;height:54.75pt;z-index:251659264;mso-position-horizontal:center;mso-position-horizontal-relative:margin;mso-height-relative:margin" coordorigin=",17049" coordsize="33337,9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Organigramme : Disque magnétique 12" o:spid="_x0000_s1027" type="#_x0000_t132" style="position:absolute;left:1333;top:18002;width:2572;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BMq8IA&#10;AADbAAAADwAAAGRycy9kb3ducmV2LnhtbERPS2vCQBC+F/wPywheSt2YQtHUVYIgSE6pD7C3ITsm&#10;odnZkF2T+O/dQqG3+fies96OphE9da62rGAxj0AQF1bXXCo4n/ZvSxDOI2tsLJOCBznYbiYva0y0&#10;HfiL+qMvRQhhl6CCyvs2kdIVFRl0c9sSB+5mO4M+wK6UusMhhJtGxlH0IQ3WHBoqbGlXUfFzvBsF&#10;cXrbX1d5+v1+3V2iNs0xe6VMqdl0TD9BeBr9v/jPfdBhfgy/v4Q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EyrwgAAANsAAAAPAAAAAAAAAAAAAAAAAJgCAABkcnMvZG93&#10;bnJldi54bWxQSwUGAAAAAAQABAD1AAAAhwMAAAAA&#10;" fillcolor="red" strokecolor="black [3213]" strokeweight="1pt">
                  <v:stroke joinstyle="miter"/>
                </v:shape>
                <v:shape id="Organigramme : Disque magnétique 14" o:spid="_x0000_s1028" type="#_x0000_t132" style="position:absolute;left:30765;top:17049;width:2572;height:2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gXsQA&#10;AADbAAAADwAAAGRycy9kb3ducmV2LnhtbERPTWsCMRC9C/6HMIIXqdkVK3Y1iq0U7EFB66HHcTPu&#10;Lm4myyZq2l/fFAre5vE+Z74MphY3al1lWUE6TEAQ51ZXXCg4fr4/TUE4j6yxtkwKvsnBctHtzDHT&#10;9s57uh18IWIIuwwVlN43mZQuL8mgG9qGOHJn2xr0EbaF1C3eY7ip5ShJJtJgxbGhxIbeSsovh6tR&#10;8DrYpKci/foJYxOOu/Xg+WW7+lCq3wurGQhPwT/E/+6NjvPH8PdLPE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IF7EAAAA2wAAAA8AAAAAAAAAAAAAAAAAmAIAAGRycy9k&#10;b3ducmV2LnhtbFBLBQYAAAAABAAEAPUAAACJAwAAAAA=&#10;" fillcolor="#8496b0 [1951]" strokecolor="black [3213]" strokeweight="1pt">
                  <v:stroke joinstyle="miter"/>
                </v:shape>
                <v:shapetype id="_x0000_t32" coordsize="21600,21600" o:spt="32" o:oned="t" path="m,l21600,21600e" filled="f">
                  <v:path arrowok="t" fillok="f" o:connecttype="none"/>
                  <o:lock v:ext="edit" shapetype="t"/>
                </v:shapetype>
                <v:shape id="Connecteur droit avec flèche 16" o:spid="_x0000_s1029" type="#_x0000_t32" style="position:absolute;left:6000;top:18573;width:21600;height:19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8EAAADbAAAADwAAAGRycy9kb3ducmV2LnhtbERPTWvCQBC9F/wPyxS8FN3UiErqKlKR&#10;9moqorcxO01Cs7Mhs2r677uFQm/zeJ+zXPeuUTfqpPZs4HmcgCIuvK25NHD42I0WoCQgW2w8k4Fv&#10;ElivBg9LzKy/855ueShVDGHJ0EAVQptpLUVFDmXsW+LIffrOYYiwK7Xt8B7DXaMnSTLTDmuODRW2&#10;9FpR8ZVfnYE0TGWyn57mkp/Ly5Pdpqkc34wZPvabF1CB+vAv/nO/2zh/Br+/xAP06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7/L7wQAAANsAAAAPAAAAAAAAAAAAAAAA&#10;AKECAABkcnMvZG93bnJldi54bWxQSwUGAAAAAAQABAD5AAAAjwMAAAAA&#10;" strokecolor="black [3200]" strokeweight=".5pt">
                  <v:stroke endarrow="block" joinstyle="miter"/>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17" o:spid="_x0000_s1030" type="#_x0000_t13" style="position:absolute;top:21050;width:10191;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NKSMEA&#10;AADbAAAADwAAAGRycy9kb3ducmV2LnhtbERPTYvCMBS8C/sfwlvwIprqQaWalqWwrOBJVyreHs2z&#10;rdu8lCZq/fdGEPY2w3wx67Q3jbhR52rLCqaTCARxYXXNpYLD7/d4CcJ5ZI2NZVLwIAdp8jFYY6zt&#10;nXd02/tShBJ2MSqovG9jKV1RkUE3sS1x0M62M+gD7UqpO7yHctPIWRTNpcGaw0KFLWUVFX/7q1Fg&#10;Lz/ykZtTsT3ussUom+ucNlqp4Wf/tQLhqff/5nc66DBdwOtLACC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jSkjBAAAA2wAAAA8AAAAAAAAAAAAAAAAAmAIAAGRycy9kb3du&#10;cmV2LnhtbFBLBQYAAAAABAAEAPUAAACGAwAAAAA=&#10;" adj="15544" fillcolor="#82a0d7 [2168]" strokecolor="#4472c4 [3208]" strokeweight=".5pt">
                  <v:fill color2="#678ccf [2616]" rotate="t" colors="0 #a8b7df;.5 #9aabd9;1 #879ed7" focus="100%" type="gradient">
                    <o:fill v:ext="view" type="gradientUnscaled"/>
                  </v:fill>
                  <v:textbox>
                    <w:txbxContent>
                      <w:p w:rsidR="005A01E3" w:rsidRDefault="005A01E3" w:rsidP="005A01E3">
                        <w:pPr>
                          <w:rPr>
                            <w:sz w:val="16"/>
                          </w:rPr>
                        </w:pPr>
                        <w:r>
                          <w:rPr>
                            <w:sz w:val="16"/>
                          </w:rPr>
                          <w:t>Départ / Arrivée</w:t>
                        </w:r>
                      </w:p>
                      <w:p w:rsidR="005A01E3" w:rsidRDefault="005A01E3" w:rsidP="005A01E3">
                        <w:pPr>
                          <w:jc w:val="center"/>
                        </w:pPr>
                      </w:p>
                    </w:txbxContent>
                  </v:textbox>
                </v:shape>
                <v:shapetype id="_x0000_t202" coordsize="21600,21600" o:spt="202" path="m,l,21600r21600,l21600,xe">
                  <v:stroke joinstyle="miter"/>
                  <v:path gradientshapeok="t" o:connecttype="rect"/>
                </v:shapetype>
                <v:shape id="Zone de texte 8" o:spid="_x0000_s1031" type="#_x0000_t202" style="position:absolute;left:14287;top:17716;width:4763;height:3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VL3sYA&#10;AADbAAAADwAAAGRycy9kb3ducmV2LnhtbESPT2vCQBDF74LfYRnBS6mbKm0ldZUi9g+91dSW3obs&#10;mASzsyG7TeK3dw4FbzO8N+/9ZrUZXK06akPl2cDdLAFFnHtbcWHgK3u5XYIKEdli7ZkMnCnAZj0e&#10;rTC1vudP6vaxUBLCIUUDZYxNqnXIS3IYZr4hFu3oW4dR1rbQtsVewl2t50nyoB1WLA0lNrQtKT/t&#10;/5yB35vi5yMMr4d+cb9odm9d9vhtM2Omk+H5CVSkIV7N/9fvVvAFVn6RAfT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VL3sYAAADbAAAADwAAAAAAAAAAAAAAAACYAgAAZHJz&#10;L2Rvd25yZXYueG1sUEsFBgAAAAAEAAQA9QAAAIsDAAAAAA==&#10;" fillcolor="white [3201]" stroked="f" strokeweight=".5pt">
                  <v:textbox>
                    <w:txbxContent>
                      <w:p w:rsidR="005A01E3" w:rsidRDefault="005A01E3" w:rsidP="005A01E3">
                        <w:pPr>
                          <w:rPr>
                            <w:sz w:val="14"/>
                          </w:rPr>
                        </w:pPr>
                        <w:r>
                          <w:rPr>
                            <w:sz w:val="14"/>
                          </w:rPr>
                          <w:t>200 m</w:t>
                        </w:r>
                      </w:p>
                    </w:txbxContent>
                  </v:textbox>
                </v:shape>
                <w10:wrap anchorx="margin"/>
              </v:group>
            </w:pict>
          </mc:Fallback>
        </mc:AlternateContent>
      </w:r>
    </w:p>
    <w:p w:rsidR="00AC758E" w:rsidRDefault="00AC758E" w:rsidP="00AC758E">
      <w:pPr>
        <w:rPr>
          <w:sz w:val="16"/>
          <w:szCs w:val="16"/>
        </w:rPr>
      </w:pPr>
      <w:bookmarkStart w:id="0" w:name="_GoBack"/>
      <w:bookmarkEnd w:id="0"/>
    </w:p>
    <w:p w:rsidR="00AC758E" w:rsidRDefault="00AC758E"/>
    <w:sectPr w:rsidR="00AC758E" w:rsidSect="00AC758E">
      <w:headerReference w:type="default" r:id="rId6"/>
      <w:pgSz w:w="16838" w:h="11906" w:orient="landscape"/>
      <w:pgMar w:top="1149" w:right="1417" w:bottom="142"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58E" w:rsidRDefault="00AC758E" w:rsidP="00AC758E">
      <w:pPr>
        <w:spacing w:after="0" w:line="240" w:lineRule="auto"/>
      </w:pPr>
      <w:r>
        <w:separator/>
      </w:r>
    </w:p>
  </w:endnote>
  <w:endnote w:type="continuationSeparator" w:id="0">
    <w:p w:rsidR="00AC758E" w:rsidRDefault="00AC758E" w:rsidP="00AC7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58E" w:rsidRDefault="00AC758E" w:rsidP="00AC758E">
      <w:pPr>
        <w:spacing w:after="0" w:line="240" w:lineRule="auto"/>
      </w:pPr>
      <w:r>
        <w:separator/>
      </w:r>
    </w:p>
  </w:footnote>
  <w:footnote w:type="continuationSeparator" w:id="0">
    <w:p w:rsidR="00AC758E" w:rsidRDefault="00AC758E" w:rsidP="00AC75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8E" w:rsidRDefault="00AC758E" w:rsidP="00AC758E">
    <w:pPr>
      <w:pStyle w:val="En-tte"/>
      <w:jc w:val="center"/>
    </w:pPr>
    <w:r>
      <w:rPr>
        <w:noProof/>
        <w:lang w:eastAsia="fr-FR"/>
      </w:rPr>
      <w:drawing>
        <wp:anchor distT="0" distB="0" distL="114300" distR="114300" simplePos="0" relativeHeight="251659264" behindDoc="0" locked="0" layoutInCell="1" allowOverlap="1" wp14:anchorId="67E01BE7" wp14:editId="1B9B4EC7">
          <wp:simplePos x="0" y="0"/>
          <wp:positionH relativeFrom="margin">
            <wp:align>right</wp:align>
          </wp:positionH>
          <wp:positionV relativeFrom="paragraph">
            <wp:posOffset>-297180</wp:posOffset>
          </wp:positionV>
          <wp:extent cx="757817" cy="714375"/>
          <wp:effectExtent l="0" t="0" r="4445"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TE VR PF.png"/>
                  <pic:cNvPicPr/>
                </pic:nvPicPr>
                <pic:blipFill>
                  <a:blip r:embed="rId1">
                    <a:extLst>
                      <a:ext uri="{28A0092B-C50C-407E-A947-70E740481C1C}">
                        <a14:useLocalDpi xmlns:a14="http://schemas.microsoft.com/office/drawing/2010/main" val="0"/>
                      </a:ext>
                    </a:extLst>
                  </a:blip>
                  <a:stretch>
                    <a:fillRect/>
                  </a:stretch>
                </pic:blipFill>
                <pic:spPr>
                  <a:xfrm>
                    <a:off x="0" y="0"/>
                    <a:ext cx="757817" cy="714375"/>
                  </a:xfrm>
                  <a:prstGeom prst="rect">
                    <a:avLst/>
                  </a:prstGeom>
                </pic:spPr>
              </pic:pic>
            </a:graphicData>
          </a:graphic>
        </wp:anchor>
      </w:drawing>
    </w:r>
    <w:r>
      <w:t>ACADEMIE DE POLYNESIE  BACCALAUREAT GENERAL - TECHNOLOGIQUE - PROFESSIONNEL  / VAA’A DE VITESSE</w:t>
    </w:r>
  </w:p>
  <w:p w:rsidR="00AC758E" w:rsidRDefault="00AC758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58E"/>
    <w:rsid w:val="005A01E3"/>
    <w:rsid w:val="00AC758E"/>
    <w:rsid w:val="00CE3467"/>
    <w:rsid w:val="00D8501C"/>
    <w:rsid w:val="00F139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C0E3CE-86B5-4C85-B45C-FB6396A6C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58E"/>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AC758E"/>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En-tte">
    <w:name w:val="header"/>
    <w:basedOn w:val="Normal"/>
    <w:link w:val="En-tteCar"/>
    <w:uiPriority w:val="99"/>
    <w:unhideWhenUsed/>
    <w:rsid w:val="00AC758E"/>
    <w:pPr>
      <w:tabs>
        <w:tab w:val="center" w:pos="4536"/>
        <w:tab w:val="right" w:pos="9072"/>
      </w:tabs>
      <w:spacing w:after="0" w:line="240" w:lineRule="auto"/>
    </w:pPr>
  </w:style>
  <w:style w:type="character" w:customStyle="1" w:styleId="En-tteCar">
    <w:name w:val="En-tête Car"/>
    <w:basedOn w:val="Policepardfaut"/>
    <w:link w:val="En-tte"/>
    <w:uiPriority w:val="99"/>
    <w:rsid w:val="00AC758E"/>
  </w:style>
  <w:style w:type="paragraph" w:styleId="Pieddepage">
    <w:name w:val="footer"/>
    <w:basedOn w:val="Normal"/>
    <w:link w:val="PieddepageCar"/>
    <w:uiPriority w:val="99"/>
    <w:unhideWhenUsed/>
    <w:rsid w:val="00AC758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758E"/>
  </w:style>
  <w:style w:type="paragraph" w:styleId="Citationintense">
    <w:name w:val="Intense Quote"/>
    <w:basedOn w:val="Normal"/>
    <w:next w:val="Normal"/>
    <w:link w:val="CitationintenseCar"/>
    <w:uiPriority w:val="30"/>
    <w:qFormat/>
    <w:rsid w:val="005A01E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5A01E3"/>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536</Words>
  <Characters>2948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 Rigottard</dc:creator>
  <cp:keywords/>
  <dc:description/>
  <cp:lastModifiedBy>didier rigottard</cp:lastModifiedBy>
  <cp:revision>4</cp:revision>
  <dcterms:created xsi:type="dcterms:W3CDTF">2015-10-12T18:44:00Z</dcterms:created>
  <dcterms:modified xsi:type="dcterms:W3CDTF">2015-10-26T07:46:00Z</dcterms:modified>
</cp:coreProperties>
</file>